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1E64" w14:textId="77777777" w:rsidR="002B1F5F" w:rsidRDefault="002B1F5F" w:rsidP="00180E86">
      <w:pPr>
        <w:pStyle w:val="SMCentreBold"/>
        <w:rPr>
          <w:szCs w:val="22"/>
          <w:lang w:val="en-US"/>
        </w:rPr>
      </w:pPr>
    </w:p>
    <w:p w14:paraId="19AE311C" w14:textId="77777777" w:rsidR="002B1F5F" w:rsidRDefault="002B1F5F" w:rsidP="00180E86">
      <w:pPr>
        <w:pStyle w:val="SMCentreBold"/>
        <w:rPr>
          <w:szCs w:val="22"/>
          <w:lang w:val="en-US"/>
        </w:rPr>
      </w:pPr>
    </w:p>
    <w:p w14:paraId="456939C7" w14:textId="77777777" w:rsidR="002B1F5F" w:rsidRDefault="002B1F5F" w:rsidP="00180E86">
      <w:pPr>
        <w:pStyle w:val="SMCentreBold"/>
        <w:rPr>
          <w:szCs w:val="22"/>
          <w:lang w:val="en-US"/>
        </w:rPr>
      </w:pPr>
    </w:p>
    <w:p w14:paraId="2C4E1ABE" w14:textId="77777777" w:rsidR="002B1F5F" w:rsidRDefault="002B1F5F" w:rsidP="002B1F5F">
      <w:pPr>
        <w:widowControl w:val="0"/>
        <w:pBdr>
          <w:top w:val="nil"/>
          <w:left w:val="nil"/>
          <w:bottom w:val="nil"/>
          <w:right w:val="nil"/>
          <w:between w:val="nil"/>
        </w:pBdr>
        <w:spacing w:before="847" w:line="243" w:lineRule="auto"/>
        <w:ind w:left="227" w:right="128"/>
        <w:jc w:val="center"/>
        <w:rPr>
          <w:rFonts w:ascii="Calibri" w:eastAsia="Calibri" w:hAnsi="Calibri" w:cs="Calibri"/>
          <w:color w:val="000000"/>
          <w:sz w:val="48"/>
          <w:szCs w:val="48"/>
        </w:rPr>
      </w:pPr>
      <w:r>
        <w:rPr>
          <w:noProof/>
          <w:color w:val="000000"/>
        </w:rPr>
        <w:drawing>
          <wp:inline distT="19050" distB="19050" distL="19050" distR="19050" wp14:anchorId="7B237220" wp14:editId="19DE2DF6">
            <wp:extent cx="3891280" cy="22656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91280" cy="2265679"/>
                    </a:xfrm>
                    <a:prstGeom prst="rect">
                      <a:avLst/>
                    </a:prstGeom>
                    <a:ln/>
                  </pic:spPr>
                </pic:pic>
              </a:graphicData>
            </a:graphic>
          </wp:inline>
        </w:drawing>
      </w:r>
    </w:p>
    <w:p w14:paraId="4B64AF82" w14:textId="77777777" w:rsidR="002B1F5F" w:rsidRDefault="002B1F5F" w:rsidP="002B1F5F">
      <w:pPr>
        <w:widowControl w:val="0"/>
        <w:pBdr>
          <w:top w:val="nil"/>
          <w:left w:val="nil"/>
          <w:bottom w:val="nil"/>
          <w:right w:val="nil"/>
          <w:between w:val="nil"/>
        </w:pBdr>
        <w:spacing w:before="847" w:line="243" w:lineRule="auto"/>
        <w:ind w:left="227" w:right="128"/>
        <w:jc w:val="center"/>
        <w:rPr>
          <w:rFonts w:ascii="Calibri" w:eastAsia="Calibri" w:hAnsi="Calibri" w:cs="Calibri"/>
          <w:color w:val="000000"/>
          <w:sz w:val="48"/>
          <w:szCs w:val="48"/>
        </w:rPr>
      </w:pPr>
      <w:r>
        <w:rPr>
          <w:rFonts w:ascii="Calibri" w:eastAsia="Calibri" w:hAnsi="Calibri" w:cs="Calibri"/>
          <w:color w:val="000000"/>
          <w:sz w:val="48"/>
          <w:szCs w:val="48"/>
        </w:rPr>
        <w:t xml:space="preserve">FUNDY HIGHLAND FEMALE HOCKEY ASSOCIATION  </w:t>
      </w:r>
    </w:p>
    <w:p w14:paraId="71737574" w14:textId="77777777" w:rsidR="00E03A97" w:rsidRDefault="00E03A97" w:rsidP="00E03A97">
      <w:pPr>
        <w:pStyle w:val="SMEL2"/>
        <w:numPr>
          <w:ilvl w:val="0"/>
          <w:numId w:val="0"/>
        </w:numPr>
        <w:ind w:left="720" w:hanging="720"/>
        <w:rPr>
          <w:rFonts w:eastAsia="Calibri"/>
        </w:rPr>
      </w:pPr>
    </w:p>
    <w:p w14:paraId="145B5146" w14:textId="77777777" w:rsidR="00E03A97" w:rsidRDefault="00E03A97" w:rsidP="00E03A97">
      <w:pPr>
        <w:pStyle w:val="SMEL2"/>
        <w:numPr>
          <w:ilvl w:val="0"/>
          <w:numId w:val="0"/>
        </w:numPr>
        <w:ind w:left="720" w:hanging="720"/>
        <w:rPr>
          <w:rFonts w:eastAsia="Calibri"/>
        </w:rPr>
      </w:pPr>
    </w:p>
    <w:p w14:paraId="387827BF" w14:textId="77777777" w:rsidR="00E03A97" w:rsidRDefault="00E03A97" w:rsidP="00E03A97">
      <w:pPr>
        <w:pStyle w:val="SMEL2"/>
        <w:numPr>
          <w:ilvl w:val="0"/>
          <w:numId w:val="0"/>
        </w:numPr>
        <w:ind w:left="720" w:hanging="720"/>
        <w:rPr>
          <w:rFonts w:eastAsia="Calibri"/>
        </w:rPr>
      </w:pPr>
    </w:p>
    <w:p w14:paraId="46ED4358" w14:textId="77777777" w:rsidR="00E03A97" w:rsidRDefault="00E03A97" w:rsidP="00E03A97">
      <w:pPr>
        <w:pStyle w:val="SMEL2"/>
        <w:numPr>
          <w:ilvl w:val="0"/>
          <w:numId w:val="0"/>
        </w:numPr>
        <w:ind w:left="720" w:hanging="720"/>
        <w:rPr>
          <w:rFonts w:eastAsia="Calibri"/>
        </w:rPr>
      </w:pPr>
    </w:p>
    <w:p w14:paraId="27FFBF26" w14:textId="77777777" w:rsidR="00E03A97" w:rsidRDefault="00E03A97" w:rsidP="00E03A97">
      <w:pPr>
        <w:pStyle w:val="SMEL2"/>
        <w:numPr>
          <w:ilvl w:val="0"/>
          <w:numId w:val="0"/>
        </w:numPr>
        <w:ind w:left="720" w:hanging="720"/>
        <w:rPr>
          <w:rFonts w:eastAsia="Calibri"/>
        </w:rPr>
      </w:pPr>
    </w:p>
    <w:p w14:paraId="698ACAAA" w14:textId="77777777" w:rsidR="00E03A97" w:rsidRDefault="00E03A97" w:rsidP="00E03A97">
      <w:pPr>
        <w:pStyle w:val="SMEL2"/>
        <w:numPr>
          <w:ilvl w:val="0"/>
          <w:numId w:val="0"/>
        </w:numPr>
        <w:ind w:left="720" w:hanging="720"/>
        <w:rPr>
          <w:rFonts w:eastAsia="Calibri"/>
        </w:rPr>
      </w:pPr>
    </w:p>
    <w:p w14:paraId="3667DEA1" w14:textId="77777777" w:rsidR="00E03A97" w:rsidRDefault="00E03A97" w:rsidP="00E03A97">
      <w:pPr>
        <w:pStyle w:val="SMEL2"/>
        <w:numPr>
          <w:ilvl w:val="0"/>
          <w:numId w:val="0"/>
        </w:numPr>
        <w:ind w:left="720" w:hanging="720"/>
        <w:rPr>
          <w:rFonts w:eastAsia="Calibri"/>
        </w:rPr>
      </w:pPr>
    </w:p>
    <w:p w14:paraId="6B474EC3" w14:textId="77777777" w:rsidR="00E21E6A" w:rsidRDefault="00E21E6A" w:rsidP="00E03A97">
      <w:pPr>
        <w:pStyle w:val="SMEL2"/>
        <w:numPr>
          <w:ilvl w:val="0"/>
          <w:numId w:val="0"/>
        </w:numPr>
        <w:ind w:left="720" w:hanging="720"/>
        <w:rPr>
          <w:rFonts w:eastAsia="Calibri"/>
          <w:b/>
        </w:rPr>
      </w:pPr>
    </w:p>
    <w:p w14:paraId="4E033B0A" w14:textId="77777777" w:rsidR="00E21E6A" w:rsidRDefault="00E21E6A" w:rsidP="00E03A97">
      <w:pPr>
        <w:pStyle w:val="SMEL2"/>
        <w:numPr>
          <w:ilvl w:val="0"/>
          <w:numId w:val="0"/>
        </w:numPr>
        <w:ind w:left="720" w:hanging="720"/>
        <w:rPr>
          <w:rFonts w:eastAsia="Calibri"/>
          <w:b/>
        </w:rPr>
      </w:pPr>
    </w:p>
    <w:p w14:paraId="36F18F28" w14:textId="77777777" w:rsidR="00E21E6A" w:rsidRDefault="00E21E6A" w:rsidP="00E03A97">
      <w:pPr>
        <w:pStyle w:val="SMEL2"/>
        <w:numPr>
          <w:ilvl w:val="0"/>
          <w:numId w:val="0"/>
        </w:numPr>
        <w:ind w:left="720" w:hanging="720"/>
        <w:rPr>
          <w:rFonts w:eastAsia="Calibri"/>
          <w:b/>
        </w:rPr>
      </w:pPr>
    </w:p>
    <w:p w14:paraId="3222C4B3" w14:textId="6C0DD376" w:rsidR="00E258CA" w:rsidRPr="00E03A97" w:rsidRDefault="00E258CA" w:rsidP="00E03A97">
      <w:pPr>
        <w:pStyle w:val="SMEL2"/>
        <w:numPr>
          <w:ilvl w:val="0"/>
          <w:numId w:val="0"/>
        </w:numPr>
        <w:ind w:left="720" w:hanging="720"/>
        <w:rPr>
          <w:rFonts w:eastAsia="Calibri"/>
        </w:rPr>
      </w:pPr>
      <w:r w:rsidRPr="00E03A97">
        <w:rPr>
          <w:rFonts w:eastAsia="Calibri"/>
          <w:b/>
        </w:rPr>
        <w:lastRenderedPageBreak/>
        <w:t>The duties of the Secretary</w:t>
      </w:r>
      <w:r w:rsidRPr="00E03A97">
        <w:rPr>
          <w:rFonts w:eastAsia="Calibri"/>
        </w:rPr>
        <w:t xml:space="preserve"> include but are not limited to:</w:t>
      </w:r>
    </w:p>
    <w:p w14:paraId="7AE0DF4A" w14:textId="77777777" w:rsidR="00E258CA" w:rsidRPr="00102302" w:rsidRDefault="00E258CA" w:rsidP="00AB7FF8">
      <w:pPr>
        <w:pStyle w:val="SMEL3"/>
        <w:rPr>
          <w:rFonts w:eastAsia="Calibri"/>
        </w:rPr>
      </w:pPr>
      <w:r w:rsidRPr="00102302">
        <w:rPr>
          <w:rFonts w:eastAsia="Calibri"/>
        </w:rPr>
        <w:t xml:space="preserve">Responsible for taking a preparing the minutes of the General and Executive Committee </w:t>
      </w:r>
      <w:proofErr w:type="gramStart"/>
      <w:r w:rsidRPr="00102302">
        <w:rPr>
          <w:rFonts w:eastAsia="Calibri"/>
        </w:rPr>
        <w:t>meetings;</w:t>
      </w:r>
      <w:proofErr w:type="gramEnd"/>
    </w:p>
    <w:p w14:paraId="1FE3190A" w14:textId="77777777" w:rsidR="00E258CA" w:rsidRPr="00102302" w:rsidRDefault="00E258CA" w:rsidP="00AB7FF8">
      <w:pPr>
        <w:pStyle w:val="SMEL3"/>
        <w:rPr>
          <w:rFonts w:eastAsia="Calibri"/>
        </w:rPr>
      </w:pPr>
      <w:r w:rsidRPr="00102302">
        <w:rPr>
          <w:rFonts w:eastAsia="Calibri"/>
        </w:rPr>
        <w:t>Supplying copies of the minutes of all meetings as expeditiously as possible to the members.</w:t>
      </w:r>
    </w:p>
    <w:p w14:paraId="6644518C" w14:textId="77777777" w:rsidR="00E258CA" w:rsidRPr="00102302" w:rsidRDefault="00E258CA" w:rsidP="00AB7FF8">
      <w:pPr>
        <w:pStyle w:val="SMEL3"/>
        <w:rPr>
          <w:rFonts w:eastAsia="Calibri"/>
        </w:rPr>
      </w:pPr>
      <w:r w:rsidRPr="00102302">
        <w:rPr>
          <w:rFonts w:eastAsia="Calibri"/>
        </w:rPr>
        <w:t xml:space="preserve">Producing meeting agenda from items submitted by members and vetted by the President. Put out a call for agenda items one (1) week prior to General and Executive Committee </w:t>
      </w:r>
      <w:proofErr w:type="gramStart"/>
      <w:r w:rsidRPr="00102302">
        <w:rPr>
          <w:rFonts w:eastAsia="Calibri"/>
        </w:rPr>
        <w:t>meetings</w:t>
      </w:r>
      <w:proofErr w:type="gramEnd"/>
    </w:p>
    <w:p w14:paraId="65F95B8C" w14:textId="77777777" w:rsidR="00E258CA" w:rsidRPr="00102302" w:rsidRDefault="00E258CA" w:rsidP="00AB7FF8">
      <w:pPr>
        <w:pStyle w:val="SMEL3"/>
        <w:rPr>
          <w:rFonts w:eastAsia="Calibri"/>
        </w:rPr>
      </w:pPr>
      <w:r w:rsidRPr="00102302">
        <w:rPr>
          <w:rFonts w:eastAsia="Calibri"/>
        </w:rPr>
        <w:t xml:space="preserve">Requesting committee reports prior to meetings and circulate them to the </w:t>
      </w:r>
      <w:r w:rsidR="00F0470E" w:rsidRPr="00102302">
        <w:rPr>
          <w:rFonts w:eastAsia="Calibri"/>
        </w:rPr>
        <w:t>board member</w:t>
      </w:r>
      <w:r w:rsidRPr="00102302">
        <w:rPr>
          <w:rFonts w:eastAsia="Calibri"/>
        </w:rPr>
        <w:t xml:space="preserve">s for review before all General and Executive Committee </w:t>
      </w:r>
      <w:proofErr w:type="gramStart"/>
      <w:r w:rsidRPr="00102302">
        <w:rPr>
          <w:rFonts w:eastAsia="Calibri"/>
        </w:rPr>
        <w:t>meetings</w:t>
      </w:r>
      <w:proofErr w:type="gramEnd"/>
    </w:p>
    <w:p w14:paraId="2A39F515" w14:textId="18D182DF" w:rsidR="00E258CA" w:rsidRDefault="00E258CA" w:rsidP="00AB7FF8">
      <w:pPr>
        <w:pStyle w:val="SMEL3"/>
        <w:rPr>
          <w:rFonts w:eastAsia="Calibri"/>
        </w:rPr>
      </w:pPr>
      <w:r w:rsidRPr="00102302">
        <w:rPr>
          <w:rFonts w:eastAsia="Calibri"/>
        </w:rPr>
        <w:t>Maintaining an archive of the minutes of all the meeting in soft copy (portable memory drive) and publish in a web-based forum (website)</w:t>
      </w:r>
    </w:p>
    <w:p w14:paraId="48E2A860" w14:textId="046F3906" w:rsidR="00E03412" w:rsidRPr="00102302" w:rsidRDefault="00E03412" w:rsidP="00AB7FF8">
      <w:pPr>
        <w:pStyle w:val="SMEL3"/>
        <w:rPr>
          <w:rFonts w:eastAsia="Calibri"/>
        </w:rPr>
      </w:pPr>
      <w:r>
        <w:rPr>
          <w:rFonts w:eastAsia="Calibri"/>
        </w:rPr>
        <w:t xml:space="preserve">Work with Website and Social Media coordinator to </w:t>
      </w:r>
      <w:r w:rsidR="006B047D">
        <w:rPr>
          <w:rFonts w:eastAsia="Calibri"/>
        </w:rPr>
        <w:t>provide regular commun</w:t>
      </w:r>
      <w:r w:rsidR="00D01865">
        <w:rPr>
          <w:rFonts w:eastAsia="Calibri"/>
        </w:rPr>
        <w:t xml:space="preserve">ications to the </w:t>
      </w:r>
      <w:proofErr w:type="gramStart"/>
      <w:r w:rsidR="00D01865">
        <w:rPr>
          <w:rFonts w:eastAsia="Calibri"/>
        </w:rPr>
        <w:t>membership</w:t>
      </w:r>
      <w:proofErr w:type="gramEnd"/>
    </w:p>
    <w:p w14:paraId="73BA3EA8" w14:textId="2152EBD4" w:rsidR="00D314E6" w:rsidRPr="00102302" w:rsidRDefault="00D314E6" w:rsidP="00AB7FF8">
      <w:pPr>
        <w:pStyle w:val="SMSubH"/>
        <w:rPr>
          <w:rFonts w:eastAsia="Calibri Light"/>
        </w:rPr>
      </w:pPr>
      <w:r w:rsidRPr="00102302">
        <w:rPr>
          <w:rFonts w:eastAsia="Calibri Light"/>
        </w:rPr>
        <w:t>Members at Large</w:t>
      </w:r>
    </w:p>
    <w:p w14:paraId="4B02B5C8" w14:textId="77777777" w:rsidR="00D314E6" w:rsidRPr="00102302" w:rsidRDefault="00D314E6" w:rsidP="00D314E6">
      <w:pPr>
        <w:pStyle w:val="SMAL2"/>
        <w:numPr>
          <w:ilvl w:val="0"/>
          <w:numId w:val="0"/>
        </w:numPr>
        <w:spacing w:before="120" w:after="120"/>
        <w:rPr>
          <w:rFonts w:eastAsia="Calibri"/>
          <w:szCs w:val="22"/>
        </w:rPr>
      </w:pPr>
      <w:r w:rsidRPr="00102302">
        <w:rPr>
          <w:rFonts w:eastAsia="Calibri"/>
          <w:szCs w:val="22"/>
        </w:rPr>
        <w:t>The duties of the Member at Large include but are not limited to:</w:t>
      </w:r>
    </w:p>
    <w:p w14:paraId="42049226" w14:textId="77777777" w:rsidR="00D314E6" w:rsidRPr="00102302" w:rsidRDefault="00D314E6" w:rsidP="00A4215F">
      <w:pPr>
        <w:pStyle w:val="SMAL2"/>
        <w:numPr>
          <w:ilvl w:val="1"/>
          <w:numId w:val="6"/>
        </w:numPr>
        <w:spacing w:before="120" w:after="120"/>
        <w:rPr>
          <w:rFonts w:eastAsia="Calibri"/>
          <w:szCs w:val="22"/>
        </w:rPr>
      </w:pPr>
      <w:r w:rsidRPr="00102302">
        <w:rPr>
          <w:rFonts w:eastAsia="Calibri"/>
          <w:szCs w:val="22"/>
        </w:rPr>
        <w:t>Be a voting member of the Board of Directors</w:t>
      </w:r>
    </w:p>
    <w:p w14:paraId="44678323" w14:textId="77777777" w:rsidR="00D314E6" w:rsidRPr="00102302" w:rsidRDefault="00D314E6" w:rsidP="00D314E6">
      <w:pPr>
        <w:pStyle w:val="SMAL2"/>
        <w:spacing w:before="120" w:after="120"/>
        <w:rPr>
          <w:rFonts w:eastAsia="Calibri"/>
          <w:szCs w:val="22"/>
        </w:rPr>
      </w:pPr>
      <w:r w:rsidRPr="00102302">
        <w:rPr>
          <w:rFonts w:eastAsia="Calibri"/>
          <w:szCs w:val="22"/>
        </w:rPr>
        <w:t xml:space="preserve">Attend board </w:t>
      </w:r>
      <w:proofErr w:type="gramStart"/>
      <w:r w:rsidRPr="00102302">
        <w:rPr>
          <w:rFonts w:eastAsia="Calibri"/>
          <w:szCs w:val="22"/>
        </w:rPr>
        <w:t>meetings</w:t>
      </w:r>
      <w:proofErr w:type="gramEnd"/>
    </w:p>
    <w:p w14:paraId="521EAC8E" w14:textId="77777777" w:rsidR="00D314E6" w:rsidRDefault="00D314E6" w:rsidP="00D314E6">
      <w:pPr>
        <w:pStyle w:val="SMAL2"/>
        <w:spacing w:before="120" w:after="120"/>
        <w:rPr>
          <w:rFonts w:eastAsia="Calibri"/>
          <w:szCs w:val="22"/>
        </w:rPr>
      </w:pPr>
      <w:r w:rsidRPr="00102302">
        <w:rPr>
          <w:rFonts w:eastAsia="Calibri"/>
          <w:szCs w:val="22"/>
        </w:rPr>
        <w:t xml:space="preserve">Serve on committees as </w:t>
      </w:r>
      <w:proofErr w:type="gramStart"/>
      <w:r w:rsidRPr="00102302">
        <w:rPr>
          <w:rFonts w:eastAsia="Calibri"/>
          <w:szCs w:val="22"/>
        </w:rPr>
        <w:t>necessary</w:t>
      </w:r>
      <w:proofErr w:type="gramEnd"/>
    </w:p>
    <w:p w14:paraId="442A5CC2" w14:textId="77777777" w:rsidR="00550CA7" w:rsidRDefault="00550CA7" w:rsidP="00550CA7">
      <w:pPr>
        <w:pStyle w:val="SMAL2"/>
        <w:numPr>
          <w:ilvl w:val="0"/>
          <w:numId w:val="0"/>
        </w:numPr>
        <w:spacing w:before="120" w:after="120"/>
        <w:rPr>
          <w:rFonts w:eastAsia="Calibri"/>
          <w:b/>
        </w:rPr>
      </w:pPr>
    </w:p>
    <w:p w14:paraId="037E8E79" w14:textId="42D4D655" w:rsidR="00E21E6A" w:rsidRPr="00102302" w:rsidRDefault="00FE5001" w:rsidP="00550CA7">
      <w:pPr>
        <w:pStyle w:val="SMAL2"/>
        <w:numPr>
          <w:ilvl w:val="0"/>
          <w:numId w:val="0"/>
        </w:numPr>
        <w:spacing w:before="120" w:after="120"/>
        <w:rPr>
          <w:rFonts w:eastAsia="Calibri"/>
          <w:szCs w:val="22"/>
        </w:rPr>
      </w:pPr>
      <w:r w:rsidRPr="003D3BF0">
        <w:rPr>
          <w:rFonts w:eastAsia="Calibri"/>
          <w:b/>
          <w:highlight w:val="yellow"/>
        </w:rPr>
        <w:t xml:space="preserve">The duties of the </w:t>
      </w:r>
      <w:r w:rsidR="00550CA7" w:rsidRPr="003D3BF0">
        <w:rPr>
          <w:rFonts w:eastAsia="Calibri"/>
          <w:b/>
          <w:highlight w:val="yellow"/>
        </w:rPr>
        <w:t xml:space="preserve">Finance Coordinator will </w:t>
      </w:r>
      <w:r w:rsidR="003D3BF0" w:rsidRPr="003D3BF0">
        <w:rPr>
          <w:rFonts w:eastAsia="Calibri"/>
          <w:b/>
          <w:highlight w:val="yellow"/>
        </w:rPr>
        <w:t>assist the Vice President – Finance below:</w:t>
      </w:r>
    </w:p>
    <w:p w14:paraId="661C5438" w14:textId="77777777" w:rsidR="00BE74F9" w:rsidRPr="00102302" w:rsidRDefault="00BE74F9" w:rsidP="00BE74F9">
      <w:pPr>
        <w:pStyle w:val="SMEL2"/>
        <w:numPr>
          <w:ilvl w:val="0"/>
          <w:numId w:val="0"/>
        </w:numPr>
        <w:ind w:left="720" w:hanging="720"/>
      </w:pPr>
      <w:r w:rsidRPr="00102302">
        <w:rPr>
          <w:rFonts w:eastAsia="Calibri"/>
          <w:b/>
        </w:rPr>
        <w:t>The duties of the Vice President -- Finance</w:t>
      </w:r>
      <w:r w:rsidRPr="00102302">
        <w:rPr>
          <w:rFonts w:eastAsia="Calibri"/>
        </w:rPr>
        <w:t xml:space="preserve"> include but are not limited to:</w:t>
      </w:r>
    </w:p>
    <w:p w14:paraId="5F7FE5DC" w14:textId="77777777" w:rsidR="00BE74F9" w:rsidRPr="00102302" w:rsidRDefault="00BE74F9" w:rsidP="00BE74F9">
      <w:pPr>
        <w:pStyle w:val="SMEL3"/>
      </w:pPr>
      <w:r w:rsidRPr="00102302">
        <w:t xml:space="preserve">Be responsible for all aspects related to finance including business </w:t>
      </w:r>
      <w:proofErr w:type="gramStart"/>
      <w:r w:rsidRPr="00102302">
        <w:t>planning</w:t>
      </w:r>
      <w:proofErr w:type="gramEnd"/>
    </w:p>
    <w:p w14:paraId="48A21172" w14:textId="77777777" w:rsidR="00BE74F9" w:rsidRPr="00102302" w:rsidRDefault="00BE74F9" w:rsidP="00BE74F9">
      <w:pPr>
        <w:pStyle w:val="SMEL3"/>
      </w:pPr>
      <w:r w:rsidRPr="00102302">
        <w:t xml:space="preserve">Be responsible for budget development and maintenance and all aspects of financial support to ensure the effective operation of </w:t>
      </w:r>
      <w:proofErr w:type="gramStart"/>
      <w:r w:rsidRPr="00102302">
        <w:t>FHFHA</w:t>
      </w:r>
      <w:proofErr w:type="gramEnd"/>
    </w:p>
    <w:p w14:paraId="0C842B2B" w14:textId="77777777" w:rsidR="00BE74F9" w:rsidRPr="00102302" w:rsidRDefault="00BE74F9" w:rsidP="00BE74F9">
      <w:pPr>
        <w:pStyle w:val="SMEL3"/>
      </w:pPr>
      <w:r w:rsidRPr="00102302">
        <w:t xml:space="preserve">Keep proper books of </w:t>
      </w:r>
      <w:proofErr w:type="gramStart"/>
      <w:r w:rsidRPr="00102302">
        <w:t>accounts</w:t>
      </w:r>
      <w:proofErr w:type="gramEnd"/>
    </w:p>
    <w:p w14:paraId="4578C18D" w14:textId="77777777" w:rsidR="00BE74F9" w:rsidRPr="00102302" w:rsidRDefault="00BE74F9" w:rsidP="00BE74F9">
      <w:pPr>
        <w:pStyle w:val="SMEL3"/>
      </w:pPr>
      <w:r w:rsidRPr="00102302">
        <w:t>Present to the Annual General Meeting and/or the Special General Meeting of FHFHA an Annual Report showing:</w:t>
      </w:r>
    </w:p>
    <w:p w14:paraId="44A60927" w14:textId="77777777" w:rsidR="00BE74F9" w:rsidRPr="00102302" w:rsidRDefault="00BE74F9" w:rsidP="00BE74F9">
      <w:pPr>
        <w:pStyle w:val="SMEL4"/>
      </w:pPr>
      <w:r w:rsidRPr="00102302">
        <w:t>The results of the yearly operation of FHFHA, including an annual budget</w:t>
      </w:r>
    </w:p>
    <w:p w14:paraId="30B9E939" w14:textId="77777777" w:rsidR="00BE74F9" w:rsidRPr="00102302" w:rsidRDefault="00BE74F9" w:rsidP="00BE74F9">
      <w:pPr>
        <w:pStyle w:val="SMEL4"/>
      </w:pPr>
      <w:r w:rsidRPr="00102302">
        <w:t xml:space="preserve">Such other financial reports and matters as may appear to be of interest to FHFHA or that the Board of Directors of FHFHA may prescribe, including an annual </w:t>
      </w:r>
      <w:proofErr w:type="gramStart"/>
      <w:r w:rsidRPr="00102302">
        <w:t>budget</w:t>
      </w:r>
      <w:proofErr w:type="gramEnd"/>
    </w:p>
    <w:p w14:paraId="6734F131" w14:textId="77777777" w:rsidR="00BE74F9" w:rsidRPr="00102302" w:rsidRDefault="00BE74F9" w:rsidP="00BE74F9">
      <w:pPr>
        <w:pStyle w:val="SMEL3"/>
      </w:pPr>
      <w:r w:rsidRPr="00102302">
        <w:t xml:space="preserve">Receive, in the name of FHFHA, all monies which shall be deposited in one or more chartered banks of FHFHA, and payout of the funds of FHFHA any costs, </w:t>
      </w:r>
      <w:r w:rsidRPr="00102302">
        <w:lastRenderedPageBreak/>
        <w:t>charges and expenses involved in the administration and operation of FHFHA in accordance with the policies and guidelines as laid down from time to time by the Finance Committee</w:t>
      </w:r>
    </w:p>
    <w:p w14:paraId="7515DB8F" w14:textId="77777777" w:rsidR="00BE74F9" w:rsidRPr="00102302" w:rsidRDefault="00BE74F9" w:rsidP="00BE74F9">
      <w:pPr>
        <w:pStyle w:val="SMEL3"/>
      </w:pPr>
      <w:r w:rsidRPr="00102302">
        <w:t>Invest money in the name of FHFHA in accordance with policies and guidelines as approved by the Finance Committee</w:t>
      </w:r>
    </w:p>
    <w:p w14:paraId="6294F954" w14:textId="77777777" w:rsidR="00BE74F9" w:rsidRPr="00102302" w:rsidRDefault="00BE74F9" w:rsidP="00BE74F9">
      <w:pPr>
        <w:pStyle w:val="SMEL3"/>
      </w:pPr>
      <w:r w:rsidRPr="00102302">
        <w:t>If directed by the Board, ensure the accounts of FHFHA are audited and reported upon annually by an auditor licensed pursuant to the Public Accountants Act, as may be appointed by the Finance Committee, as part of the cost of administration of FHFHA</w:t>
      </w:r>
    </w:p>
    <w:p w14:paraId="082DF970" w14:textId="77777777" w:rsidR="00BE74F9" w:rsidRPr="00102302" w:rsidRDefault="00BE74F9" w:rsidP="00BE74F9">
      <w:pPr>
        <w:pStyle w:val="SMEL3"/>
      </w:pPr>
      <w:r w:rsidRPr="00102302">
        <w:t>Serve on committees as required by the Board of Directors or the President</w:t>
      </w:r>
    </w:p>
    <w:p w14:paraId="66C70312" w14:textId="77777777" w:rsidR="00BE74F9" w:rsidRPr="00102302" w:rsidRDefault="00BE74F9" w:rsidP="00BE74F9">
      <w:pPr>
        <w:pStyle w:val="SMEL3"/>
      </w:pPr>
      <w:r w:rsidRPr="00102302">
        <w:t xml:space="preserve">Coordinate payment of all invoices and accounts in a prompt and orderly manner, include them in the financial statements and advise the Board of Directors </w:t>
      </w:r>
      <w:proofErr w:type="gramStart"/>
      <w:r w:rsidRPr="00102302">
        <w:t>monthly</w:t>
      </w:r>
      <w:proofErr w:type="gramEnd"/>
    </w:p>
    <w:p w14:paraId="7BCDAB04" w14:textId="77777777" w:rsidR="00BE74F9" w:rsidRPr="00102302" w:rsidRDefault="00BE74F9" w:rsidP="00BE74F9">
      <w:pPr>
        <w:pStyle w:val="SMEL3"/>
      </w:pPr>
      <w:r w:rsidRPr="00102302">
        <w:t>Work closely with the Registrar to ensure all fees are paid and accounted for</w:t>
      </w:r>
    </w:p>
    <w:p w14:paraId="1C26C4B9" w14:textId="77777777" w:rsidR="00BE74F9" w:rsidRPr="00102302" w:rsidRDefault="00BE74F9" w:rsidP="00BE74F9">
      <w:pPr>
        <w:pStyle w:val="SMEL3"/>
      </w:pPr>
      <w:r w:rsidRPr="00102302">
        <w:t xml:space="preserve">Be responsible for the collection of delinquent accounts and in consultation with Executive members will take appropriate action to correct the situation of returned cheques. An approved fee (to be decided by the Board of Directors) will be charged to the individual member(s) for all returned </w:t>
      </w:r>
      <w:proofErr w:type="gramStart"/>
      <w:r w:rsidRPr="00102302">
        <w:t>cheques</w:t>
      </w:r>
      <w:proofErr w:type="gramEnd"/>
    </w:p>
    <w:p w14:paraId="1655A1E2" w14:textId="77777777" w:rsidR="00BE74F9" w:rsidRPr="00102302" w:rsidRDefault="00BE74F9" w:rsidP="00BE74F9">
      <w:pPr>
        <w:pStyle w:val="SMEL3"/>
      </w:pPr>
      <w:r w:rsidRPr="00102302">
        <w:t xml:space="preserve">Administer the applicable policies of the </w:t>
      </w:r>
      <w:proofErr w:type="gramStart"/>
      <w:r w:rsidRPr="00102302">
        <w:t>association</w:t>
      </w:r>
      <w:proofErr w:type="gramEnd"/>
    </w:p>
    <w:p w14:paraId="6E30292D" w14:textId="77777777" w:rsidR="00BE74F9" w:rsidRPr="00102302" w:rsidRDefault="00BE74F9" w:rsidP="00BE74F9">
      <w:pPr>
        <w:pStyle w:val="SMEL3"/>
      </w:pPr>
      <w:r w:rsidRPr="00102302">
        <w:t xml:space="preserve">Other duties as assigned by the </w:t>
      </w:r>
      <w:proofErr w:type="gramStart"/>
      <w:r w:rsidRPr="00102302">
        <w:t>President</w:t>
      </w:r>
      <w:proofErr w:type="gramEnd"/>
    </w:p>
    <w:p w14:paraId="17BA3F67" w14:textId="77777777" w:rsidR="00D314E6" w:rsidRPr="00102302" w:rsidRDefault="00D314E6" w:rsidP="00AB7FF8">
      <w:pPr>
        <w:pStyle w:val="SMSubH"/>
        <w:rPr>
          <w:rFonts w:eastAsia="Calibri Light"/>
        </w:rPr>
      </w:pPr>
      <w:r w:rsidRPr="00102302">
        <w:rPr>
          <w:rFonts w:eastAsia="Calibri Light"/>
        </w:rPr>
        <w:t xml:space="preserve">Equipment Manager </w:t>
      </w:r>
    </w:p>
    <w:p w14:paraId="5F1F0751" w14:textId="77777777" w:rsidR="00D314E6" w:rsidRPr="00102302" w:rsidRDefault="00D314E6" w:rsidP="00AB7FF8">
      <w:pPr>
        <w:rPr>
          <w:rFonts w:eastAsia="Calibri"/>
        </w:rPr>
      </w:pPr>
      <w:r w:rsidRPr="00102302">
        <w:rPr>
          <w:rFonts w:eastAsia="Calibri"/>
        </w:rPr>
        <w:t>The duties of the Equipment Manager include but are not limited to:</w:t>
      </w:r>
    </w:p>
    <w:p w14:paraId="44689168" w14:textId="77777777" w:rsidR="00D314E6" w:rsidRPr="00102302" w:rsidRDefault="00D314E6" w:rsidP="001F51A7">
      <w:pPr>
        <w:pStyle w:val="SMAL2"/>
        <w:numPr>
          <w:ilvl w:val="1"/>
          <w:numId w:val="20"/>
        </w:numPr>
        <w:spacing w:before="120" w:after="120"/>
        <w:rPr>
          <w:rFonts w:eastAsia="Calibri"/>
          <w:szCs w:val="22"/>
        </w:rPr>
      </w:pPr>
      <w:r w:rsidRPr="00102302">
        <w:rPr>
          <w:rFonts w:eastAsia="Calibri"/>
          <w:szCs w:val="22"/>
        </w:rPr>
        <w:t>Maintaining an up-to-date inventory of all jerseys and equipment</w:t>
      </w:r>
    </w:p>
    <w:p w14:paraId="7A9F1A98"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 xml:space="preserve">Issuing and obtaining receipt for all jerseys and equipment at the start of the season and ensure all jerseys and equipment are returned and accounted for at the end of </w:t>
      </w:r>
      <w:proofErr w:type="gramStart"/>
      <w:r w:rsidRPr="00102302">
        <w:rPr>
          <w:rFonts w:eastAsia="Calibri"/>
          <w:szCs w:val="22"/>
        </w:rPr>
        <w:t>season</w:t>
      </w:r>
      <w:proofErr w:type="gramEnd"/>
    </w:p>
    <w:p w14:paraId="44CC34ED"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 xml:space="preserve">Arranging for the repair of jerseys and equipment where necessary. Advise Vice President – Finance to seek approval from Board of Directors to approve any associated costs to </w:t>
      </w:r>
      <w:proofErr w:type="gramStart"/>
      <w:r w:rsidRPr="00102302">
        <w:rPr>
          <w:rFonts w:eastAsia="Calibri"/>
          <w:szCs w:val="22"/>
        </w:rPr>
        <w:t>FHFHA</w:t>
      </w:r>
      <w:proofErr w:type="gramEnd"/>
    </w:p>
    <w:p w14:paraId="69173DBD"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Recommending purchase of jerseys and equipment to the Executive Committee where applicable</w:t>
      </w:r>
    </w:p>
    <w:p w14:paraId="3BA86D1A"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Arrange for the purchase of sets of jerseys and team socks as required.</w:t>
      </w:r>
    </w:p>
    <w:p w14:paraId="476E586F"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 xml:space="preserve">If directed by the Board, arranging through the Vice President -- Finance, appropriate insurance coverage for protection of jerseys and equipment from loss due to fire or </w:t>
      </w:r>
      <w:proofErr w:type="gramStart"/>
      <w:r w:rsidRPr="00102302">
        <w:rPr>
          <w:rFonts w:eastAsia="Calibri"/>
          <w:szCs w:val="22"/>
        </w:rPr>
        <w:t>theft</w:t>
      </w:r>
      <w:proofErr w:type="gramEnd"/>
    </w:p>
    <w:p w14:paraId="6F4379EE"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Assisting the Vice President -- Finance in the preparation of the budget with respect to the jerseys and equipment replacement requirements</w:t>
      </w:r>
    </w:p>
    <w:p w14:paraId="0AA996FA"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 xml:space="preserve">Under the direction of the Board, providing recognition to corporate team sponsors by ensuring that advertising crests are attached to the team jerseys </w:t>
      </w:r>
      <w:proofErr w:type="gramStart"/>
      <w:r w:rsidRPr="00102302">
        <w:rPr>
          <w:rFonts w:eastAsia="Calibri"/>
          <w:szCs w:val="22"/>
        </w:rPr>
        <w:t>appropriately</w:t>
      </w:r>
      <w:proofErr w:type="gramEnd"/>
    </w:p>
    <w:p w14:paraId="27119D82" w14:textId="77777777" w:rsidR="00D314E6" w:rsidRPr="00102302" w:rsidRDefault="00D314E6" w:rsidP="00A4215F">
      <w:pPr>
        <w:pStyle w:val="SMAL2"/>
        <w:numPr>
          <w:ilvl w:val="1"/>
          <w:numId w:val="9"/>
        </w:numPr>
        <w:spacing w:before="120" w:after="120"/>
        <w:rPr>
          <w:rFonts w:eastAsia="Calibri"/>
          <w:szCs w:val="22"/>
        </w:rPr>
      </w:pPr>
      <w:r w:rsidRPr="00102302">
        <w:rPr>
          <w:rFonts w:eastAsia="Calibri"/>
          <w:szCs w:val="22"/>
        </w:rPr>
        <w:t>Administering the applicable policies of the association</w:t>
      </w:r>
    </w:p>
    <w:p w14:paraId="6FEE359A" w14:textId="77777777" w:rsidR="003E6C23" w:rsidRDefault="003E6C23" w:rsidP="003E6C23">
      <w:pPr>
        <w:pStyle w:val="SMSubH"/>
        <w:rPr>
          <w:rFonts w:eastAsia="Calibri Light"/>
        </w:rPr>
      </w:pPr>
      <w:r>
        <w:rPr>
          <w:rFonts w:eastAsia="Calibri Light"/>
        </w:rPr>
        <w:lastRenderedPageBreak/>
        <w:t xml:space="preserve">Registrar </w:t>
      </w:r>
    </w:p>
    <w:p w14:paraId="208B4EDB" w14:textId="77777777" w:rsidR="003E6C23" w:rsidRDefault="003E6C23" w:rsidP="003E6C23">
      <w:pPr>
        <w:rPr>
          <w:rFonts w:eastAsia="Calibri"/>
        </w:rPr>
      </w:pPr>
      <w:r>
        <w:rPr>
          <w:rFonts w:eastAsia="Calibri"/>
        </w:rPr>
        <w:t>The duties of the Registrar include but are not limited to:</w:t>
      </w:r>
    </w:p>
    <w:p w14:paraId="1B5CEF6B" w14:textId="77777777" w:rsidR="003E6C23" w:rsidRDefault="003E6C23" w:rsidP="003E6C23">
      <w:pPr>
        <w:pStyle w:val="SMAL2"/>
        <w:numPr>
          <w:ilvl w:val="1"/>
          <w:numId w:val="4"/>
        </w:numPr>
        <w:spacing w:before="120" w:after="120"/>
        <w:rPr>
          <w:rFonts w:eastAsia="Calibri"/>
          <w:szCs w:val="22"/>
        </w:rPr>
      </w:pPr>
      <w:r>
        <w:rPr>
          <w:rFonts w:eastAsia="Calibri"/>
          <w:szCs w:val="22"/>
        </w:rPr>
        <w:t xml:space="preserve">Organizing, supervising and controlling all registration procedures and will supply designated members of the Executive with master registration lists as soon as reasonably </w:t>
      </w:r>
      <w:proofErr w:type="gramStart"/>
      <w:r>
        <w:rPr>
          <w:rFonts w:eastAsia="Calibri"/>
          <w:szCs w:val="22"/>
        </w:rPr>
        <w:t>possible</w:t>
      </w:r>
      <w:proofErr w:type="gramEnd"/>
    </w:p>
    <w:p w14:paraId="575996C3" w14:textId="77777777" w:rsidR="003E6C23" w:rsidRDefault="003E6C23" w:rsidP="003E6C23">
      <w:pPr>
        <w:pStyle w:val="SMAL2"/>
        <w:numPr>
          <w:ilvl w:val="1"/>
          <w:numId w:val="4"/>
        </w:numPr>
        <w:spacing w:before="120" w:after="120"/>
        <w:rPr>
          <w:rFonts w:eastAsia="Calibri"/>
          <w:szCs w:val="22"/>
        </w:rPr>
      </w:pPr>
      <w:r>
        <w:rPr>
          <w:rFonts w:eastAsia="Calibri"/>
          <w:szCs w:val="22"/>
        </w:rPr>
        <w:t>Maintaining a record and work closely with the Vice President -- Finance to ensure all funds are collected and accounted for</w:t>
      </w:r>
    </w:p>
    <w:p w14:paraId="22F9AE34" w14:textId="77777777" w:rsidR="003E6C23" w:rsidRDefault="003E6C23" w:rsidP="003E6C23">
      <w:pPr>
        <w:pStyle w:val="SMAL2"/>
        <w:numPr>
          <w:ilvl w:val="1"/>
          <w:numId w:val="4"/>
        </w:numPr>
        <w:spacing w:before="120" w:after="120"/>
        <w:rPr>
          <w:rFonts w:eastAsia="Calibri"/>
          <w:szCs w:val="22"/>
        </w:rPr>
      </w:pPr>
      <w:r>
        <w:rPr>
          <w:rFonts w:eastAsia="Calibri"/>
          <w:szCs w:val="22"/>
        </w:rPr>
        <w:t xml:space="preserve">In conjunction with the President and Vice President -- Finance, establishing a pro-rata refund of Association fees based upon individual circumstances for cases partial membership when the member cannot participate for a full season and wishes to withdraw as per association </w:t>
      </w:r>
      <w:proofErr w:type="gramStart"/>
      <w:r>
        <w:rPr>
          <w:rFonts w:eastAsia="Calibri"/>
          <w:szCs w:val="22"/>
        </w:rPr>
        <w:t>policy</w:t>
      </w:r>
      <w:proofErr w:type="gramEnd"/>
    </w:p>
    <w:p w14:paraId="5F9CC1ED" w14:textId="77777777" w:rsidR="003E6C23" w:rsidRDefault="003E6C23" w:rsidP="003E6C23">
      <w:pPr>
        <w:pStyle w:val="SMAL2"/>
        <w:numPr>
          <w:ilvl w:val="1"/>
          <w:numId w:val="4"/>
        </w:numPr>
        <w:spacing w:before="120" w:after="120"/>
        <w:rPr>
          <w:rFonts w:eastAsia="Calibri"/>
          <w:szCs w:val="22"/>
        </w:rPr>
      </w:pPr>
      <w:r>
        <w:rPr>
          <w:rFonts w:eastAsia="Calibri"/>
          <w:szCs w:val="22"/>
        </w:rPr>
        <w:t>Administering the applicable policies of the association</w:t>
      </w:r>
    </w:p>
    <w:p w14:paraId="031AB75E" w14:textId="77777777" w:rsidR="003E6C23" w:rsidRDefault="003E6C23" w:rsidP="00D314E6">
      <w:pPr>
        <w:rPr>
          <w:szCs w:val="22"/>
        </w:rPr>
      </w:pPr>
    </w:p>
    <w:p w14:paraId="2EEA98C0" w14:textId="77777777" w:rsidR="00D314E6" w:rsidRPr="00102302" w:rsidRDefault="00D314E6" w:rsidP="00AB7FF8">
      <w:pPr>
        <w:pStyle w:val="SMSubH"/>
        <w:rPr>
          <w:rFonts w:eastAsia="Calibri Light"/>
        </w:rPr>
      </w:pPr>
      <w:r w:rsidRPr="00102302">
        <w:rPr>
          <w:rFonts w:eastAsia="Calibri Light"/>
        </w:rPr>
        <w:t xml:space="preserve">Risk Management Coordinator </w:t>
      </w:r>
    </w:p>
    <w:p w14:paraId="78F2DBC8" w14:textId="77777777" w:rsidR="00D314E6" w:rsidRPr="00102302" w:rsidRDefault="00D314E6" w:rsidP="00A4215F">
      <w:pPr>
        <w:rPr>
          <w:rFonts w:eastAsia="Calibri"/>
        </w:rPr>
      </w:pPr>
      <w:r w:rsidRPr="00102302">
        <w:rPr>
          <w:rFonts w:eastAsia="Calibri"/>
        </w:rPr>
        <w:t>The duties of the Risk Management Coordinator include but are not limited to:</w:t>
      </w:r>
    </w:p>
    <w:p w14:paraId="17E6864A" w14:textId="77777777" w:rsidR="00D314E6" w:rsidRPr="00102302" w:rsidRDefault="00D314E6" w:rsidP="00A4215F">
      <w:pPr>
        <w:pStyle w:val="SMAL2"/>
        <w:numPr>
          <w:ilvl w:val="1"/>
          <w:numId w:val="12"/>
        </w:numPr>
        <w:spacing w:before="120" w:after="120"/>
        <w:rPr>
          <w:rFonts w:eastAsia="Calibri"/>
          <w:szCs w:val="22"/>
        </w:rPr>
      </w:pPr>
      <w:r w:rsidRPr="00102302">
        <w:rPr>
          <w:rFonts w:eastAsia="Calibri"/>
          <w:szCs w:val="22"/>
        </w:rPr>
        <w:t xml:space="preserve">Ensuring the members are properly </w:t>
      </w:r>
      <w:proofErr w:type="gramStart"/>
      <w:r w:rsidRPr="00102302">
        <w:rPr>
          <w:rFonts w:eastAsia="Calibri"/>
          <w:szCs w:val="22"/>
        </w:rPr>
        <w:t>insured</w:t>
      </w:r>
      <w:proofErr w:type="gramEnd"/>
    </w:p>
    <w:p w14:paraId="01BA7777" w14:textId="77777777" w:rsidR="00D314E6" w:rsidRPr="00102302" w:rsidRDefault="00D314E6" w:rsidP="00D314E6">
      <w:pPr>
        <w:pStyle w:val="SMAL2"/>
        <w:spacing w:before="120" w:after="120"/>
        <w:rPr>
          <w:rFonts w:eastAsia="Calibri"/>
          <w:szCs w:val="22"/>
        </w:rPr>
      </w:pPr>
      <w:r w:rsidRPr="00102302">
        <w:rPr>
          <w:rFonts w:eastAsia="Calibri"/>
          <w:szCs w:val="22"/>
        </w:rPr>
        <w:t xml:space="preserve">Providing advice to the Executive on actions required to mitigate the Associations’ </w:t>
      </w:r>
      <w:proofErr w:type="gramStart"/>
      <w:r w:rsidRPr="00102302">
        <w:rPr>
          <w:rFonts w:eastAsia="Calibri"/>
          <w:szCs w:val="22"/>
        </w:rPr>
        <w:t>risk</w:t>
      </w:r>
      <w:proofErr w:type="gramEnd"/>
    </w:p>
    <w:p w14:paraId="6985B4A5" w14:textId="77777777" w:rsidR="00D314E6" w:rsidRPr="00102302" w:rsidRDefault="00D314E6" w:rsidP="00D314E6">
      <w:pPr>
        <w:pStyle w:val="SMAL2"/>
        <w:spacing w:before="120" w:after="120"/>
        <w:rPr>
          <w:rFonts w:eastAsia="Calibri"/>
          <w:szCs w:val="22"/>
        </w:rPr>
      </w:pPr>
      <w:r w:rsidRPr="00102302">
        <w:rPr>
          <w:rFonts w:eastAsia="Calibri"/>
          <w:szCs w:val="22"/>
        </w:rPr>
        <w:t>Managing team staff disciplinary activities</w:t>
      </w:r>
    </w:p>
    <w:p w14:paraId="4970026C" w14:textId="77777777" w:rsidR="00D314E6" w:rsidRPr="00102302" w:rsidRDefault="00D314E6" w:rsidP="00D314E6">
      <w:pPr>
        <w:pStyle w:val="SMAL2"/>
        <w:spacing w:before="120" w:after="120"/>
        <w:rPr>
          <w:rFonts w:eastAsia="Calibri"/>
          <w:szCs w:val="22"/>
        </w:rPr>
      </w:pPr>
      <w:r w:rsidRPr="00102302">
        <w:rPr>
          <w:rFonts w:eastAsia="Calibri"/>
          <w:szCs w:val="22"/>
        </w:rPr>
        <w:t xml:space="preserve">Leading investigations or review panels when required and advise the President on the outcome and recommended </w:t>
      </w:r>
      <w:proofErr w:type="gramStart"/>
      <w:r w:rsidRPr="00102302">
        <w:rPr>
          <w:rFonts w:eastAsia="Calibri"/>
          <w:szCs w:val="22"/>
        </w:rPr>
        <w:t>action</w:t>
      </w:r>
      <w:proofErr w:type="gramEnd"/>
    </w:p>
    <w:p w14:paraId="6919C9F7" w14:textId="77777777" w:rsidR="00D314E6" w:rsidRPr="00102302" w:rsidRDefault="00D314E6" w:rsidP="00D314E6">
      <w:pPr>
        <w:pStyle w:val="SMAL2"/>
        <w:spacing w:before="120" w:after="120"/>
        <w:rPr>
          <w:rFonts w:eastAsia="Calibri"/>
          <w:szCs w:val="22"/>
        </w:rPr>
      </w:pPr>
      <w:r w:rsidRPr="00102302">
        <w:rPr>
          <w:rFonts w:eastAsia="Calibri"/>
          <w:szCs w:val="22"/>
        </w:rPr>
        <w:t xml:space="preserve">Distributing resource materials that will be used in the promotion of Risk and Safety Management in Hockey Nova Scotia </w:t>
      </w:r>
      <w:proofErr w:type="gramStart"/>
      <w:r w:rsidRPr="00102302">
        <w:rPr>
          <w:rFonts w:eastAsia="Calibri"/>
          <w:szCs w:val="22"/>
        </w:rPr>
        <w:t>program</w:t>
      </w:r>
      <w:proofErr w:type="gramEnd"/>
    </w:p>
    <w:p w14:paraId="1D65F5AE" w14:textId="77777777" w:rsidR="00D314E6" w:rsidRPr="00102302" w:rsidRDefault="00D314E6" w:rsidP="00D314E6">
      <w:pPr>
        <w:pStyle w:val="SMAL2"/>
        <w:spacing w:before="120" w:after="120"/>
        <w:rPr>
          <w:rFonts w:eastAsia="Calibri"/>
          <w:szCs w:val="22"/>
        </w:rPr>
      </w:pPr>
      <w:r w:rsidRPr="00102302">
        <w:rPr>
          <w:rFonts w:eastAsia="Calibri"/>
          <w:szCs w:val="22"/>
        </w:rPr>
        <w:t>Promoting the STOP and Respect in Sport Programs</w:t>
      </w:r>
    </w:p>
    <w:p w14:paraId="6B8ECBBB" w14:textId="77777777" w:rsidR="00D314E6" w:rsidRPr="00102302" w:rsidRDefault="00D314E6" w:rsidP="00D314E6">
      <w:pPr>
        <w:pStyle w:val="SMAL2"/>
        <w:spacing w:before="120" w:after="120"/>
        <w:rPr>
          <w:rFonts w:eastAsia="Calibri"/>
          <w:szCs w:val="22"/>
        </w:rPr>
      </w:pPr>
      <w:r w:rsidRPr="00102302">
        <w:rPr>
          <w:rFonts w:eastAsia="Calibri"/>
          <w:szCs w:val="22"/>
        </w:rPr>
        <w:t>Administering the applicable policies of the association</w:t>
      </w:r>
    </w:p>
    <w:p w14:paraId="602AB5A0" w14:textId="77777777" w:rsidR="00D314E6" w:rsidRPr="00102302" w:rsidRDefault="00D314E6" w:rsidP="00D314E6">
      <w:pPr>
        <w:pStyle w:val="SMAL2"/>
        <w:spacing w:before="120" w:after="120"/>
        <w:rPr>
          <w:rFonts w:eastAsia="Calibri"/>
          <w:szCs w:val="22"/>
        </w:rPr>
      </w:pPr>
      <w:r w:rsidRPr="00102302">
        <w:rPr>
          <w:rFonts w:eastAsia="Calibri"/>
          <w:szCs w:val="22"/>
        </w:rPr>
        <w:t>Administering and track coaching certification requirements, communicate certification opportunities, and advise team liaisons of those coaches and team staff who are not in compliance with certification requirements as determined by Hockey Nova Scotia</w:t>
      </w:r>
    </w:p>
    <w:p w14:paraId="61869C28" w14:textId="77777777" w:rsidR="00D314E6" w:rsidRPr="00102302" w:rsidRDefault="00D314E6" w:rsidP="00D314E6">
      <w:pPr>
        <w:pStyle w:val="SMAL2"/>
        <w:spacing w:before="120" w:after="120"/>
        <w:rPr>
          <w:rFonts w:eastAsia="Calibri"/>
          <w:szCs w:val="22"/>
        </w:rPr>
      </w:pPr>
      <w:r w:rsidRPr="00102302">
        <w:rPr>
          <w:rFonts w:eastAsia="Calibri"/>
          <w:szCs w:val="22"/>
        </w:rPr>
        <w:t>Recommending appropriate training courses for coaches where appropriate</w:t>
      </w:r>
    </w:p>
    <w:p w14:paraId="04218CFE" w14:textId="77777777" w:rsidR="00D314E6" w:rsidRPr="00102302" w:rsidRDefault="00D314E6" w:rsidP="00D314E6">
      <w:pPr>
        <w:pStyle w:val="SMAL2"/>
        <w:spacing w:before="120" w:after="120"/>
        <w:rPr>
          <w:rFonts w:eastAsia="Calibri"/>
          <w:szCs w:val="22"/>
        </w:rPr>
      </w:pPr>
      <w:r w:rsidRPr="00102302">
        <w:rPr>
          <w:rFonts w:eastAsia="Calibri"/>
          <w:szCs w:val="22"/>
        </w:rPr>
        <w:t>Recommending first aid training and special courses (</w:t>
      </w:r>
      <w:proofErr w:type="gramStart"/>
      <w:r w:rsidRPr="00102302">
        <w:rPr>
          <w:rFonts w:eastAsia="Calibri"/>
          <w:szCs w:val="22"/>
        </w:rPr>
        <w:t>e.g.</w:t>
      </w:r>
      <w:proofErr w:type="gramEnd"/>
      <w:r w:rsidRPr="00102302">
        <w:rPr>
          <w:rFonts w:eastAsia="Calibri"/>
          <w:szCs w:val="22"/>
        </w:rPr>
        <w:t xml:space="preserve"> power skating) where appropriate</w:t>
      </w:r>
    </w:p>
    <w:p w14:paraId="162A9350" w14:textId="77777777" w:rsidR="00D314E6" w:rsidRPr="00102302" w:rsidRDefault="00D314E6" w:rsidP="00D314E6">
      <w:pPr>
        <w:pStyle w:val="SMAL2"/>
        <w:spacing w:before="120" w:after="120"/>
        <w:rPr>
          <w:rFonts w:eastAsia="Calibri"/>
          <w:szCs w:val="22"/>
        </w:rPr>
      </w:pPr>
      <w:r w:rsidRPr="00102302">
        <w:rPr>
          <w:rFonts w:eastAsia="Calibri"/>
          <w:szCs w:val="22"/>
        </w:rPr>
        <w:t xml:space="preserve">Performing other duties as assigned by the </w:t>
      </w:r>
      <w:proofErr w:type="gramStart"/>
      <w:r w:rsidRPr="00102302">
        <w:rPr>
          <w:rFonts w:eastAsia="Calibri"/>
          <w:szCs w:val="22"/>
        </w:rPr>
        <w:t>President</w:t>
      </w:r>
      <w:proofErr w:type="gramEnd"/>
    </w:p>
    <w:p w14:paraId="7A622FE3" w14:textId="77777777" w:rsidR="00D314E6" w:rsidRPr="00102302" w:rsidRDefault="00D314E6" w:rsidP="00D314E6">
      <w:pPr>
        <w:rPr>
          <w:szCs w:val="22"/>
        </w:rPr>
        <w:sectPr w:rsidR="00D314E6" w:rsidRPr="00102302" w:rsidSect="00A4215F">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14:paraId="2A6058A3" w14:textId="77777777" w:rsidR="00D314E6" w:rsidRPr="00102302" w:rsidRDefault="00D314E6" w:rsidP="00AB7FF8">
      <w:pPr>
        <w:pStyle w:val="SMSubH"/>
        <w:rPr>
          <w:rFonts w:eastAsia="Calibri"/>
        </w:rPr>
      </w:pPr>
      <w:r w:rsidRPr="00102302">
        <w:rPr>
          <w:rFonts w:eastAsia="Calibri Light"/>
        </w:rPr>
        <w:lastRenderedPageBreak/>
        <w:t xml:space="preserve">Development Coordinator </w:t>
      </w:r>
    </w:p>
    <w:p w14:paraId="4D351E29" w14:textId="77777777" w:rsidR="00D314E6" w:rsidRPr="00102302" w:rsidRDefault="00D314E6" w:rsidP="00A4215F">
      <w:pPr>
        <w:rPr>
          <w:rFonts w:eastAsia="Calibri"/>
        </w:rPr>
      </w:pPr>
      <w:r w:rsidRPr="00102302">
        <w:rPr>
          <w:rFonts w:eastAsia="Calibri"/>
        </w:rPr>
        <w:t>The Development Coordinator is responsible for the management of the Association's development program and is the principal contact person within the Association for all skill development activities. More specifically, the Development Coordinator’s duties include but are not limited to:</w:t>
      </w:r>
    </w:p>
    <w:p w14:paraId="09D2F209" w14:textId="77777777" w:rsidR="00D314E6" w:rsidRPr="00102302" w:rsidRDefault="00D314E6" w:rsidP="00A4215F">
      <w:pPr>
        <w:pStyle w:val="SMAL2"/>
        <w:numPr>
          <w:ilvl w:val="1"/>
          <w:numId w:val="17"/>
        </w:numPr>
        <w:spacing w:before="120" w:after="120"/>
        <w:rPr>
          <w:rFonts w:eastAsia="Calibri"/>
          <w:szCs w:val="22"/>
        </w:rPr>
      </w:pPr>
      <w:r w:rsidRPr="00102302">
        <w:rPr>
          <w:rFonts w:eastAsia="Calibri"/>
          <w:color w:val="000000"/>
          <w:szCs w:val="22"/>
        </w:rPr>
        <w:t xml:space="preserve">Liaising with </w:t>
      </w:r>
      <w:r w:rsidRPr="00102302">
        <w:rPr>
          <w:rFonts w:eastAsia="Calibri"/>
          <w:szCs w:val="22"/>
        </w:rPr>
        <w:t>Hockey Nova Scotia's Development personnel and the Association's hockey development volunteers</w:t>
      </w:r>
    </w:p>
    <w:p w14:paraId="7C9C0B0C"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 xml:space="preserve">Outlining the budgetary requirements for the overall development program and provide the leadership within the Association to achieve the program </w:t>
      </w:r>
      <w:proofErr w:type="gramStart"/>
      <w:r w:rsidRPr="00102302">
        <w:rPr>
          <w:rFonts w:eastAsia="Calibri"/>
          <w:szCs w:val="22"/>
        </w:rPr>
        <w:t>objectives</w:t>
      </w:r>
      <w:proofErr w:type="gramEnd"/>
    </w:p>
    <w:p w14:paraId="0960CC04"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Performing activities during the FHFHA tryout process and development programs</w:t>
      </w:r>
    </w:p>
    <w:p w14:paraId="617F6448"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Administering the applicable policies of the association</w:t>
      </w:r>
    </w:p>
    <w:p w14:paraId="6F370C26" w14:textId="77777777" w:rsidR="00D314E6" w:rsidRPr="00102302" w:rsidRDefault="00D314E6" w:rsidP="00A4215F">
      <w:pPr>
        <w:pStyle w:val="SMAL2"/>
        <w:numPr>
          <w:ilvl w:val="1"/>
          <w:numId w:val="13"/>
        </w:numPr>
        <w:spacing w:before="120" w:after="120"/>
        <w:rPr>
          <w:rFonts w:eastAsia="Calibri"/>
          <w:color w:val="000000"/>
          <w:spacing w:val="-2"/>
          <w:szCs w:val="22"/>
        </w:rPr>
      </w:pPr>
      <w:r w:rsidRPr="00102302">
        <w:rPr>
          <w:rFonts w:eastAsia="Calibri"/>
          <w:szCs w:val="22"/>
        </w:rPr>
        <w:t>Performing other duties</w:t>
      </w:r>
      <w:r w:rsidRPr="00102302">
        <w:rPr>
          <w:rFonts w:eastAsia="Calibri"/>
          <w:color w:val="000000"/>
          <w:spacing w:val="-2"/>
          <w:szCs w:val="22"/>
        </w:rPr>
        <w:t xml:space="preserve"> as assigned by the </w:t>
      </w:r>
      <w:proofErr w:type="gramStart"/>
      <w:r w:rsidRPr="00102302">
        <w:rPr>
          <w:rFonts w:eastAsia="Calibri"/>
          <w:color w:val="000000"/>
          <w:spacing w:val="-2"/>
          <w:szCs w:val="22"/>
        </w:rPr>
        <w:t>President</w:t>
      </w:r>
      <w:proofErr w:type="gramEnd"/>
    </w:p>
    <w:p w14:paraId="24D7C8FE" w14:textId="77777777" w:rsidR="005A751E" w:rsidRDefault="005A751E" w:rsidP="00AB7FF8">
      <w:pPr>
        <w:pStyle w:val="SMSubH"/>
        <w:rPr>
          <w:rFonts w:eastAsia="Calibri Light"/>
        </w:rPr>
      </w:pPr>
    </w:p>
    <w:p w14:paraId="2DDA0085" w14:textId="7C8C1392" w:rsidR="00D314E6" w:rsidRPr="00102302" w:rsidRDefault="00D314E6" w:rsidP="00AB7FF8">
      <w:pPr>
        <w:pStyle w:val="SMSubH"/>
        <w:rPr>
          <w:rFonts w:eastAsia="Calibri Light"/>
        </w:rPr>
      </w:pPr>
      <w:r w:rsidRPr="00102302">
        <w:rPr>
          <w:rFonts w:eastAsia="Calibri Light"/>
        </w:rPr>
        <w:t xml:space="preserve">Coach Coordinator </w:t>
      </w:r>
    </w:p>
    <w:p w14:paraId="1F52CBC1" w14:textId="77777777" w:rsidR="00D314E6" w:rsidRPr="00102302" w:rsidRDefault="00D314E6" w:rsidP="00A4215F">
      <w:pPr>
        <w:rPr>
          <w:rFonts w:eastAsia="Calibri"/>
        </w:rPr>
      </w:pPr>
      <w:r w:rsidRPr="00102302">
        <w:rPr>
          <w:rFonts w:eastAsia="Calibri"/>
        </w:rPr>
        <w:t>The duties of the Coach Coordinator include but are not limited to:</w:t>
      </w:r>
    </w:p>
    <w:p w14:paraId="465F71FF" w14:textId="77777777" w:rsidR="00D314E6" w:rsidRPr="00102302" w:rsidRDefault="00D314E6" w:rsidP="00A4215F">
      <w:pPr>
        <w:pStyle w:val="SMAL2"/>
        <w:numPr>
          <w:ilvl w:val="1"/>
          <w:numId w:val="18"/>
        </w:numPr>
        <w:spacing w:before="120" w:after="120"/>
        <w:rPr>
          <w:rFonts w:eastAsia="Calibri"/>
          <w:szCs w:val="22"/>
        </w:rPr>
      </w:pPr>
      <w:r w:rsidRPr="00102302">
        <w:rPr>
          <w:rFonts w:eastAsia="Calibri"/>
          <w:color w:val="000000"/>
          <w:spacing w:val="-2"/>
          <w:szCs w:val="22"/>
        </w:rPr>
        <w:t xml:space="preserve">Defining and </w:t>
      </w:r>
      <w:r w:rsidRPr="00102302">
        <w:rPr>
          <w:rFonts w:eastAsia="Calibri"/>
          <w:szCs w:val="22"/>
        </w:rPr>
        <w:t>managing the Coach Interview process</w:t>
      </w:r>
    </w:p>
    <w:p w14:paraId="56A51708"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Overseeing Coach Selection committee</w:t>
      </w:r>
    </w:p>
    <w:p w14:paraId="16716E1E"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Organizing and hold annual Coaches and Managers Meeting</w:t>
      </w:r>
    </w:p>
    <w:p w14:paraId="189A3112"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 xml:space="preserve">Organizing and oversee the tryout </w:t>
      </w:r>
      <w:proofErr w:type="gramStart"/>
      <w:r w:rsidRPr="00102302">
        <w:rPr>
          <w:rFonts w:eastAsia="Calibri"/>
          <w:szCs w:val="22"/>
        </w:rPr>
        <w:t>process</w:t>
      </w:r>
      <w:proofErr w:type="gramEnd"/>
    </w:p>
    <w:p w14:paraId="6E592D8B" w14:textId="77777777" w:rsidR="00D314E6" w:rsidRPr="00102302" w:rsidRDefault="00D314E6" w:rsidP="00A4215F">
      <w:pPr>
        <w:pStyle w:val="SMAL2"/>
        <w:numPr>
          <w:ilvl w:val="1"/>
          <w:numId w:val="13"/>
        </w:numPr>
        <w:spacing w:before="120" w:after="120"/>
        <w:rPr>
          <w:rFonts w:eastAsia="Calibri"/>
          <w:szCs w:val="22"/>
        </w:rPr>
      </w:pPr>
      <w:r w:rsidRPr="00102302">
        <w:rPr>
          <w:rFonts w:eastAsia="Calibri"/>
          <w:szCs w:val="22"/>
        </w:rPr>
        <w:t>Administering the applicable policies of the association</w:t>
      </w:r>
    </w:p>
    <w:p w14:paraId="6E351B90" w14:textId="77777777" w:rsidR="00D314E6" w:rsidRPr="00102302" w:rsidRDefault="00D314E6" w:rsidP="00A4215F">
      <w:pPr>
        <w:pStyle w:val="SMAL2"/>
        <w:numPr>
          <w:ilvl w:val="1"/>
          <w:numId w:val="13"/>
        </w:numPr>
        <w:spacing w:before="120" w:after="120"/>
        <w:rPr>
          <w:rFonts w:eastAsia="Calibri"/>
          <w:color w:val="000000"/>
          <w:spacing w:val="-2"/>
          <w:szCs w:val="22"/>
        </w:rPr>
      </w:pPr>
      <w:r w:rsidRPr="00102302">
        <w:rPr>
          <w:rFonts w:eastAsia="Calibri"/>
          <w:szCs w:val="22"/>
        </w:rPr>
        <w:t>Performing other dutie</w:t>
      </w:r>
      <w:r w:rsidRPr="00102302">
        <w:rPr>
          <w:rFonts w:eastAsia="Calibri"/>
          <w:color w:val="000000"/>
          <w:spacing w:val="-2"/>
          <w:szCs w:val="22"/>
        </w:rPr>
        <w:t xml:space="preserve">s as assigned by the </w:t>
      </w:r>
      <w:proofErr w:type="gramStart"/>
      <w:r w:rsidRPr="00102302">
        <w:rPr>
          <w:rFonts w:eastAsia="Calibri"/>
          <w:color w:val="000000"/>
          <w:spacing w:val="-2"/>
          <w:szCs w:val="22"/>
        </w:rPr>
        <w:t>President</w:t>
      </w:r>
      <w:proofErr w:type="gramEnd"/>
    </w:p>
    <w:p w14:paraId="54D91800" w14:textId="77777777" w:rsidR="00722A49" w:rsidRPr="00102302" w:rsidRDefault="00722A49" w:rsidP="00D314E6">
      <w:pPr>
        <w:spacing w:before="340" w:line="245" w:lineRule="exact"/>
        <w:ind w:left="72"/>
        <w:textAlignment w:val="baseline"/>
        <w:rPr>
          <w:rFonts w:eastAsia="Calibri"/>
          <w:color w:val="000000"/>
          <w:spacing w:val="-2"/>
          <w:szCs w:val="22"/>
        </w:rPr>
      </w:pPr>
    </w:p>
    <w:p w14:paraId="277A9B22" w14:textId="77777777" w:rsidR="00722A49" w:rsidRPr="00102302" w:rsidRDefault="00722A49" w:rsidP="00D314E6">
      <w:pPr>
        <w:spacing w:before="340" w:line="245" w:lineRule="exact"/>
        <w:ind w:left="72"/>
        <w:textAlignment w:val="baseline"/>
        <w:rPr>
          <w:rFonts w:eastAsia="Calibri"/>
          <w:color w:val="000000"/>
          <w:spacing w:val="-2"/>
          <w:szCs w:val="22"/>
        </w:rPr>
      </w:pPr>
    </w:p>
    <w:p w14:paraId="259E26BE"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F411420"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EADE5F1"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05B31FB" w14:textId="77777777" w:rsidR="00722A49" w:rsidRPr="00102302" w:rsidRDefault="00722A49" w:rsidP="00D314E6">
      <w:pPr>
        <w:spacing w:before="340" w:line="245" w:lineRule="exact"/>
        <w:ind w:left="72"/>
        <w:textAlignment w:val="baseline"/>
        <w:rPr>
          <w:rFonts w:eastAsia="Calibri"/>
          <w:color w:val="000000"/>
          <w:spacing w:val="-2"/>
          <w:szCs w:val="22"/>
        </w:rPr>
      </w:pPr>
    </w:p>
    <w:p w14:paraId="35994572" w14:textId="77777777" w:rsidR="00722A49" w:rsidRPr="00102302" w:rsidRDefault="00722A49" w:rsidP="00D314E6">
      <w:pPr>
        <w:spacing w:before="340" w:line="245" w:lineRule="exact"/>
        <w:ind w:left="72"/>
        <w:textAlignment w:val="baseline"/>
        <w:rPr>
          <w:rFonts w:eastAsia="Calibri"/>
          <w:color w:val="000000"/>
          <w:spacing w:val="-2"/>
          <w:szCs w:val="22"/>
        </w:rPr>
      </w:pPr>
    </w:p>
    <w:p w14:paraId="540A0965" w14:textId="77777777" w:rsidR="00722A49" w:rsidRPr="00102302" w:rsidRDefault="00722A49" w:rsidP="00D314E6">
      <w:pPr>
        <w:spacing w:before="340" w:line="245" w:lineRule="exact"/>
        <w:ind w:left="72"/>
        <w:textAlignment w:val="baseline"/>
        <w:rPr>
          <w:rFonts w:eastAsia="Calibri"/>
          <w:color w:val="000000"/>
          <w:spacing w:val="-2"/>
          <w:szCs w:val="22"/>
        </w:rPr>
      </w:pPr>
    </w:p>
    <w:sectPr w:rsidR="00722A49" w:rsidRPr="00102302" w:rsidSect="00102302">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AC9B" w14:textId="77777777" w:rsidR="007B3A0D" w:rsidRDefault="007B3A0D">
      <w:r>
        <w:separator/>
      </w:r>
    </w:p>
  </w:endnote>
  <w:endnote w:type="continuationSeparator" w:id="0">
    <w:p w14:paraId="69899C93" w14:textId="77777777" w:rsidR="007B3A0D" w:rsidRDefault="007B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70C8" w14:textId="77777777" w:rsidR="00AB7FF8" w:rsidRDefault="00AB7FF8">
    <w:pPr>
      <w:pStyle w:val="Footer"/>
    </w:pPr>
  </w:p>
  <w:p w14:paraId="668E9BF8" w14:textId="77777777" w:rsidR="00AB7FF8" w:rsidRDefault="00AB7FF8"/>
  <w:p w14:paraId="080267D7" w14:textId="77777777" w:rsidR="00AB7FF8" w:rsidRDefault="00AB7FF8"/>
  <w:p w14:paraId="5F56686A" w14:textId="77777777" w:rsidR="00AB7FF8" w:rsidRDefault="00AB7FF8"/>
  <w:p w14:paraId="10F08506" w14:textId="77777777" w:rsidR="00AB7FF8" w:rsidRDefault="00AB7F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E4C6" w14:textId="77777777" w:rsidR="00AB7FF8" w:rsidRDefault="00AB7F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1688" w14:textId="77777777" w:rsidR="00AB7FF8" w:rsidRDefault="00AB7FF8">
    <w:pPr>
      <w:pStyle w:val="Footer"/>
    </w:pPr>
    <w:r>
      <w:t xml:space="preserve"> </w:t>
    </w:r>
  </w:p>
  <w:sdt>
    <w:sdtPr>
      <w:alias w:val="LX-DOCUMENTID_b1830e37-18fb-4e0a-b392-962a4a53a5c1"/>
      <w:tag w:val="LX-DOCUMENTID"/>
      <w:id w:val="-1298678022"/>
      <w:placeholder>
        <w:docPart w:val="DefaultPlaceholder_-1854013440"/>
      </w:placeholder>
    </w:sdtPr>
    <w:sdtEndPr/>
    <w:sdtContent>
      <w:p w14:paraId="419352CC" w14:textId="77777777" w:rsidR="00AB7FF8" w:rsidRDefault="004D0877" w:rsidP="004E4ABB">
        <w:pPr>
          <w:pStyle w:val="DocsID"/>
        </w:pPr>
        <w:r>
          <w:t>4136-2110-1878</w:t>
        </w:r>
      </w:p>
    </w:sdtContent>
  </w:sdt>
  <w:p w14:paraId="4BDC2B75" w14:textId="77777777" w:rsidR="00AB7FF8" w:rsidRDefault="00AB7FF8"/>
  <w:p w14:paraId="587C0F0E" w14:textId="77777777" w:rsidR="00AB7FF8" w:rsidRDefault="00AB7FF8"/>
  <w:p w14:paraId="2A5A66FA" w14:textId="77777777" w:rsidR="00AB7FF8" w:rsidRDefault="00AB7FF8"/>
  <w:p w14:paraId="692D44F5" w14:textId="77777777" w:rsidR="00AB7FF8" w:rsidRDefault="00AB7F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0E8D" w14:textId="06AD9FCD" w:rsidR="00AB7FF8" w:rsidRDefault="00AB7FF8" w:rsidP="004E4ABB">
    <w:pPr>
      <w:pStyle w:val="Docs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EE22" w14:textId="77777777" w:rsidR="00AB7FF8" w:rsidRDefault="00AB7FF8">
    <w:pPr>
      <w:pStyle w:val="Footer"/>
    </w:pPr>
    <w:r>
      <w:t xml:space="preserve"> </w:t>
    </w:r>
  </w:p>
  <w:sdt>
    <w:sdtPr>
      <w:alias w:val="LX-DOCUMENTID_4c91b852-635b-465b-b0d6-67a1435dd140"/>
      <w:tag w:val="LX-DOCUMENTID"/>
      <w:id w:val="-1996327636"/>
      <w:placeholder>
        <w:docPart w:val="DefaultPlaceholder_-1854013440"/>
      </w:placeholder>
    </w:sdtPr>
    <w:sdtEndPr/>
    <w:sdtContent>
      <w:p w14:paraId="0EA5480D" w14:textId="77777777" w:rsidR="00AB7FF8" w:rsidRDefault="004D0877" w:rsidP="004E4ABB">
        <w:pPr>
          <w:pStyle w:val="DocsID"/>
        </w:pPr>
        <w:r>
          <w:t>4136-2110-1878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8B0B" w14:textId="77777777" w:rsidR="007B3A0D" w:rsidRDefault="007B3A0D">
      <w:r>
        <w:separator/>
      </w:r>
    </w:p>
  </w:footnote>
  <w:footnote w:type="continuationSeparator" w:id="0">
    <w:p w14:paraId="06F9751D" w14:textId="77777777" w:rsidR="007B3A0D" w:rsidRDefault="007B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7E69" w14:textId="77777777" w:rsidR="00AB7FF8" w:rsidRDefault="00AB7FF8">
    <w:pPr>
      <w:pStyle w:val="Header"/>
    </w:pPr>
  </w:p>
  <w:p w14:paraId="1F0B8340" w14:textId="77777777" w:rsidR="00AB7FF8" w:rsidRDefault="00AB7FF8"/>
  <w:p w14:paraId="17B6E074" w14:textId="77777777" w:rsidR="00AB7FF8" w:rsidRDefault="00AB7FF8"/>
  <w:p w14:paraId="5DCD9070" w14:textId="77777777" w:rsidR="00AB7FF8" w:rsidRDefault="00AB7FF8"/>
  <w:p w14:paraId="322B11C6" w14:textId="77777777" w:rsidR="00AB7FF8" w:rsidRDefault="00AB7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57E" w14:textId="77777777" w:rsidR="00AB7FF8" w:rsidRPr="00C05FDC" w:rsidRDefault="00AB7FF8" w:rsidP="00C05FDC">
    <w:pPr>
      <w:pStyle w:val="Header"/>
      <w:jc w:val="right"/>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C412" w14:textId="77777777" w:rsidR="00AB7FF8" w:rsidRPr="007330C6" w:rsidRDefault="00AB7FF8" w:rsidP="007330C6">
    <w:pPr>
      <w:pStyle w:val="Header"/>
      <w:jc w:val="center"/>
      <w:rPr>
        <w:rStyle w:val="PageNumber"/>
      </w:rPr>
    </w:pPr>
    <w:r w:rsidRPr="007330C6">
      <w:rPr>
        <w:rStyle w:val="PageNumber"/>
      </w:rPr>
      <w:t xml:space="preserve">- </w:t>
    </w:r>
    <w:r w:rsidRPr="007330C6">
      <w:rPr>
        <w:rStyle w:val="PageNumber"/>
      </w:rPr>
      <w:fldChar w:fldCharType="begin"/>
    </w:r>
    <w:r w:rsidRPr="007330C6">
      <w:rPr>
        <w:rStyle w:val="PageNumber"/>
      </w:rPr>
      <w:instrText xml:space="preserve"> PAGE  \* MERGEFORMAT </w:instrText>
    </w:r>
    <w:r w:rsidRPr="007330C6">
      <w:rPr>
        <w:rStyle w:val="PageNumber"/>
      </w:rPr>
      <w:fldChar w:fldCharType="separate"/>
    </w:r>
    <w:r w:rsidR="00102302">
      <w:rPr>
        <w:rStyle w:val="PageNumber"/>
        <w:noProof/>
      </w:rPr>
      <w:t>1</w:t>
    </w:r>
    <w:r w:rsidRPr="007330C6">
      <w:rPr>
        <w:rStyle w:val="PageNumber"/>
      </w:rPr>
      <w:fldChar w:fldCharType="end"/>
    </w:r>
    <w:r w:rsidRPr="007330C6">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67A5" w14:textId="77777777" w:rsidR="00AB7FF8" w:rsidRDefault="00AB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12C"/>
    <w:multiLevelType w:val="multilevel"/>
    <w:tmpl w:val="327E5C52"/>
    <w:name w:val="SMA-414295665-F222222"/>
    <w:lvl w:ilvl="0">
      <w:start w:val="1"/>
      <w:numFmt w:val="decimal"/>
      <w:lvlText w:val="%1."/>
      <w:lvlJc w:val="left"/>
      <w:pPr>
        <w:tabs>
          <w:tab w:val="num" w:pos="720"/>
        </w:tabs>
        <w:ind w:left="720" w:hanging="720"/>
      </w:pPr>
      <w:rPr>
        <w:rFonts w:hint="default"/>
        <w:b w:val="0"/>
        <w:i w:val="0"/>
        <w:caps w:val="0"/>
        <w:smallCaps w:val="0"/>
        <w:snapToGrid/>
        <w:color w:val="auto"/>
        <w:sz w:val="22"/>
        <w:szCs w:val="22"/>
        <w:u w:val="none"/>
      </w:rPr>
    </w:lvl>
    <w:lvl w:ilvl="1">
      <w:start w:val="1"/>
      <w:numFmt w:val="lowerLetter"/>
      <w:lvlText w:val="(%2)"/>
      <w:lvlJc w:val="left"/>
      <w:pPr>
        <w:tabs>
          <w:tab w:val="num" w:pos="1440"/>
        </w:tabs>
        <w:ind w:left="1440" w:hanging="720"/>
      </w:pPr>
      <w:rPr>
        <w:rFonts w:ascii="Arial" w:hAnsi="Arial" w:cs="Arial" w:hint="default"/>
        <w:b w:val="0"/>
        <w:i w:val="0"/>
        <w:caps w:val="0"/>
        <w:smallCaps w:val="0"/>
        <w:color w:val="auto"/>
        <w:sz w:val="22"/>
        <w:u w:val="none"/>
      </w:rPr>
    </w:lvl>
    <w:lvl w:ilvl="2">
      <w:start w:val="1"/>
      <w:numFmt w:val="lowerRoman"/>
      <w:lvlText w:val="(%3)"/>
      <w:lvlJc w:val="right"/>
      <w:pPr>
        <w:tabs>
          <w:tab w:val="num" w:pos="2160"/>
        </w:tabs>
        <w:ind w:left="2160" w:hanging="432"/>
      </w:pPr>
      <w:rPr>
        <w:rFonts w:ascii="Arial" w:hAnsi="Arial" w:cs="Arial" w:hint="default"/>
        <w:b w:val="0"/>
        <w:i w:val="0"/>
        <w:caps w:val="0"/>
        <w:smallCaps w:val="0"/>
        <w:color w:val="auto"/>
        <w:sz w:val="22"/>
        <w:u w:val="none"/>
      </w:rPr>
    </w:lvl>
    <w:lvl w:ilvl="3">
      <w:start w:val="1"/>
      <w:numFmt w:val="upperLetter"/>
      <w:lvlText w:val="(%4)"/>
      <w:lvlJc w:val="left"/>
      <w:pPr>
        <w:tabs>
          <w:tab w:val="num" w:pos="2880"/>
        </w:tabs>
        <w:ind w:left="2880" w:hanging="720"/>
      </w:pPr>
      <w:rPr>
        <w:rFonts w:ascii="Arial" w:hAnsi="Arial" w:cs="Arial" w:hint="default"/>
        <w:b w:val="0"/>
        <w:i w:val="0"/>
        <w:caps w:val="0"/>
        <w:smallCaps w:val="0"/>
        <w:color w:val="auto"/>
        <w:sz w:val="22"/>
        <w:u w:val="none"/>
      </w:rPr>
    </w:lvl>
    <w:lvl w:ilvl="4">
      <w:start w:val="1"/>
      <w:numFmt w:val="upperRoman"/>
      <w:lvlText w:val="(%5)"/>
      <w:lvlJc w:val="right"/>
      <w:pPr>
        <w:tabs>
          <w:tab w:val="num" w:pos="3600"/>
        </w:tabs>
        <w:ind w:left="3600" w:hanging="432"/>
      </w:pPr>
      <w:rPr>
        <w:rFonts w:ascii="Arial" w:hAnsi="Arial" w:cs="Arial" w:hint="default"/>
        <w:b w:val="0"/>
        <w:i w:val="0"/>
        <w:caps w:val="0"/>
        <w:smallCaps w:val="0"/>
        <w:color w:val="auto"/>
        <w:sz w:val="22"/>
        <w:u w:val="none"/>
      </w:rPr>
    </w:lvl>
    <w:lvl w:ilvl="5">
      <w:start w:val="1"/>
      <w:numFmt w:val="decimal"/>
      <w:lvlText w:val="%6."/>
      <w:lvlJc w:val="left"/>
      <w:pPr>
        <w:tabs>
          <w:tab w:val="num" w:pos="4320"/>
        </w:tabs>
        <w:ind w:left="4320" w:hanging="720"/>
      </w:pPr>
      <w:rPr>
        <w:rFonts w:ascii="Arial" w:hAnsi="Arial" w:cs="Arial" w:hint="default"/>
        <w:b w:val="0"/>
        <w:i w:val="0"/>
        <w:caps w:val="0"/>
        <w:smallCaps w:val="0"/>
        <w:color w:val="auto"/>
        <w:sz w:val="22"/>
        <w:u w:val="none"/>
      </w:rPr>
    </w:lvl>
    <w:lvl w:ilvl="6">
      <w:start w:val="1"/>
      <w:numFmt w:val="lowerLetter"/>
      <w:lvlText w:val="%7)"/>
      <w:lvlJc w:val="left"/>
      <w:pPr>
        <w:tabs>
          <w:tab w:val="num" w:pos="5040"/>
        </w:tabs>
        <w:ind w:left="5040" w:hanging="720"/>
      </w:pPr>
      <w:rPr>
        <w:rFonts w:ascii="Arial" w:hAnsi="Arial" w:cs="Arial" w:hint="default"/>
        <w:b w:val="0"/>
        <w:i w:val="0"/>
        <w:caps w:val="0"/>
        <w:smallCaps w:val="0"/>
        <w:color w:val="auto"/>
        <w:sz w:val="22"/>
        <w:u w:val="none"/>
      </w:rPr>
    </w:lvl>
    <w:lvl w:ilvl="7">
      <w:start w:val="1"/>
      <w:numFmt w:val="lowerRoman"/>
      <w:lvlText w:val="%8)"/>
      <w:lvlJc w:val="right"/>
      <w:pPr>
        <w:tabs>
          <w:tab w:val="num" w:pos="5760"/>
        </w:tabs>
        <w:ind w:left="5760" w:hanging="432"/>
      </w:pPr>
      <w:rPr>
        <w:rFonts w:ascii="Arial" w:hAnsi="Arial" w:cs="Arial" w:hint="default"/>
        <w:b w:val="0"/>
        <w:i w:val="0"/>
        <w:caps w:val="0"/>
        <w:smallCaps w:val="0"/>
        <w:color w:val="auto"/>
        <w:sz w:val="22"/>
        <w:u w:val="none"/>
      </w:rPr>
    </w:lvl>
    <w:lvl w:ilvl="8">
      <w:start w:val="1"/>
      <w:numFmt w:val="decimal"/>
      <w:lvlText w:val="%9)"/>
      <w:lvlJc w:val="left"/>
      <w:pPr>
        <w:tabs>
          <w:tab w:val="num" w:pos="6480"/>
        </w:tabs>
        <w:ind w:left="6480" w:hanging="720"/>
      </w:pPr>
      <w:rPr>
        <w:rFonts w:ascii="Arial" w:hAnsi="Arial" w:cs="Arial" w:hint="default"/>
        <w:b w:val="0"/>
        <w:i w:val="0"/>
        <w:caps w:val="0"/>
        <w:smallCaps w:val="0"/>
        <w:color w:val="auto"/>
        <w:sz w:val="22"/>
        <w:u w:val="none"/>
      </w:rPr>
    </w:lvl>
  </w:abstractNum>
  <w:abstractNum w:abstractNumId="1" w15:restartNumberingAfterBreak="0">
    <w:nsid w:val="0BA900B1"/>
    <w:multiLevelType w:val="hybridMultilevel"/>
    <w:tmpl w:val="B816C5FA"/>
    <w:name w:val="SMA-4142956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3603D"/>
    <w:multiLevelType w:val="multilevel"/>
    <w:tmpl w:val="7908ABAC"/>
    <w:name w:val="UnnamedList34907"/>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0818CE"/>
    <w:multiLevelType w:val="hybridMultilevel"/>
    <w:tmpl w:val="76D2EFE8"/>
    <w:name w:val="SMA-414295665-F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14DE5"/>
    <w:multiLevelType w:val="multilevel"/>
    <w:tmpl w:val="DC8C7130"/>
    <w:name w:val="SME"/>
    <w:lvl w:ilvl="0">
      <w:start w:val="1"/>
      <w:numFmt w:val="decimal"/>
      <w:lvlRestart w:val="0"/>
      <w:pStyle w:val="SMEL1"/>
      <w:suff w:val="space"/>
      <w:lvlText w:val="PART %1 -"/>
      <w:lvlJc w:val="left"/>
      <w:pPr>
        <w:tabs>
          <w:tab w:val="num" w:pos="720"/>
        </w:tabs>
        <w:ind w:left="720" w:hanging="720"/>
      </w:pPr>
      <w:rPr>
        <w:b/>
      </w:rPr>
    </w:lvl>
    <w:lvl w:ilvl="1">
      <w:start w:val="1"/>
      <w:numFmt w:val="decimal"/>
      <w:pStyle w:val="SMEL2"/>
      <w:lvlText w:val="%1.%2"/>
      <w:lvlJc w:val="left"/>
      <w:pPr>
        <w:tabs>
          <w:tab w:val="num" w:pos="720"/>
        </w:tabs>
        <w:ind w:left="720" w:hanging="720"/>
      </w:pPr>
      <w:rPr>
        <w:rFonts w:ascii="Arial" w:hAnsi="Arial" w:cs="Arial"/>
        <w:b w:val="0"/>
        <w:i w:val="0"/>
        <w:caps w:val="0"/>
        <w:color w:val="000000"/>
        <w:sz w:val="22"/>
        <w:u w:val="none"/>
      </w:rPr>
    </w:lvl>
    <w:lvl w:ilvl="2">
      <w:start w:val="1"/>
      <w:numFmt w:val="lowerLetter"/>
      <w:pStyle w:val="SMEL3"/>
      <w:lvlText w:val="(%3)"/>
      <w:lvlJc w:val="left"/>
      <w:pPr>
        <w:tabs>
          <w:tab w:val="num" w:pos="1440"/>
        </w:tabs>
        <w:ind w:left="1440" w:hanging="720"/>
      </w:pPr>
      <w:rPr>
        <w:rFonts w:ascii="Arial" w:hAnsi="Arial" w:cs="Arial"/>
        <w:b w:val="0"/>
        <w:i w:val="0"/>
        <w:caps w:val="0"/>
        <w:color w:val="000000"/>
        <w:sz w:val="22"/>
        <w:u w:val="none"/>
      </w:rPr>
    </w:lvl>
    <w:lvl w:ilvl="3">
      <w:start w:val="1"/>
      <w:numFmt w:val="lowerRoman"/>
      <w:pStyle w:val="SMEL4"/>
      <w:lvlText w:val="(%4)"/>
      <w:lvlJc w:val="right"/>
      <w:pPr>
        <w:tabs>
          <w:tab w:val="num" w:pos="2160"/>
        </w:tabs>
        <w:ind w:left="2160" w:hanging="432"/>
      </w:pPr>
      <w:rPr>
        <w:rFonts w:ascii="Arial" w:hAnsi="Arial" w:cs="Arial"/>
        <w:b w:val="0"/>
        <w:i w:val="0"/>
        <w:caps w:val="0"/>
        <w:color w:val="000000"/>
        <w:sz w:val="22"/>
        <w:u w:val="none"/>
      </w:rPr>
    </w:lvl>
    <w:lvl w:ilvl="4">
      <w:start w:val="1"/>
      <w:numFmt w:val="upperLetter"/>
      <w:pStyle w:val="SMEL5"/>
      <w:lvlText w:val="(%5)"/>
      <w:lvlJc w:val="left"/>
      <w:pPr>
        <w:tabs>
          <w:tab w:val="num" w:pos="2880"/>
        </w:tabs>
        <w:ind w:left="2880" w:hanging="720"/>
      </w:pPr>
      <w:rPr>
        <w:rFonts w:ascii="Arial" w:hAnsi="Arial" w:cs="Arial"/>
        <w:b w:val="0"/>
        <w:i w:val="0"/>
        <w:caps w:val="0"/>
        <w:color w:val="000000"/>
        <w:sz w:val="22"/>
        <w:u w:val="none"/>
      </w:rPr>
    </w:lvl>
    <w:lvl w:ilvl="5">
      <w:start w:val="1"/>
      <w:numFmt w:val="upperRoman"/>
      <w:pStyle w:val="SMEL6"/>
      <w:lvlText w:val="(%6)"/>
      <w:lvlJc w:val="right"/>
      <w:pPr>
        <w:tabs>
          <w:tab w:val="num" w:pos="3600"/>
        </w:tabs>
        <w:ind w:left="3600" w:hanging="432"/>
      </w:pPr>
      <w:rPr>
        <w:rFonts w:ascii="Arial" w:hAnsi="Arial" w:cs="Arial"/>
        <w:b w:val="0"/>
        <w:i w:val="0"/>
        <w:caps w:val="0"/>
        <w:color w:val="000000"/>
        <w:sz w:val="22"/>
        <w:u w:val="none"/>
      </w:rPr>
    </w:lvl>
    <w:lvl w:ilvl="6">
      <w:start w:val="1"/>
      <w:numFmt w:val="decimal"/>
      <w:pStyle w:val="SMEL7"/>
      <w:lvlText w:val="%7)"/>
      <w:lvlJc w:val="left"/>
      <w:pPr>
        <w:tabs>
          <w:tab w:val="num" w:pos="4320"/>
        </w:tabs>
        <w:ind w:left="4320" w:hanging="720"/>
      </w:pPr>
      <w:rPr>
        <w:rFonts w:ascii="Arial" w:hAnsi="Arial" w:cs="Arial"/>
        <w:b w:val="0"/>
        <w:i w:val="0"/>
        <w:caps w:val="0"/>
        <w:color w:val="000000"/>
        <w:sz w:val="22"/>
        <w:u w:val="none"/>
      </w:rPr>
    </w:lvl>
    <w:lvl w:ilvl="7">
      <w:start w:val="1"/>
      <w:numFmt w:val="lowerLetter"/>
      <w:pStyle w:val="SMEL8"/>
      <w:lvlText w:val="%8)"/>
      <w:lvlJc w:val="left"/>
      <w:pPr>
        <w:tabs>
          <w:tab w:val="num" w:pos="5040"/>
        </w:tabs>
        <w:ind w:left="5040" w:hanging="720"/>
      </w:pPr>
      <w:rPr>
        <w:rFonts w:ascii="Arial" w:hAnsi="Arial" w:cs="Arial"/>
        <w:b w:val="0"/>
        <w:i w:val="0"/>
        <w:caps w:val="0"/>
        <w:color w:val="000000"/>
        <w:sz w:val="22"/>
        <w:u w:val="none"/>
      </w:rPr>
    </w:lvl>
    <w:lvl w:ilvl="8">
      <w:start w:val="1"/>
      <w:numFmt w:val="lowerRoman"/>
      <w:pStyle w:val="SMEL9"/>
      <w:lvlText w:val="%9)"/>
      <w:lvlJc w:val="right"/>
      <w:pPr>
        <w:tabs>
          <w:tab w:val="num" w:pos="5760"/>
        </w:tabs>
        <w:ind w:left="5760" w:hanging="432"/>
      </w:pPr>
      <w:rPr>
        <w:rFonts w:ascii="Arial" w:hAnsi="Arial" w:cs="Arial"/>
        <w:b w:val="0"/>
        <w:i w:val="0"/>
        <w:caps w:val="0"/>
        <w:color w:val="000000"/>
        <w:sz w:val="22"/>
        <w:u w:val="none"/>
      </w:rPr>
    </w:lvl>
  </w:abstractNum>
  <w:abstractNum w:abstractNumId="5"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6" w15:restartNumberingAfterBreak="0">
    <w:nsid w:val="3FB37180"/>
    <w:multiLevelType w:val="hybridMultilevel"/>
    <w:tmpl w:val="1BF03E24"/>
    <w:name w:val="SMA-414295665-F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51B01"/>
    <w:multiLevelType w:val="multilevel"/>
    <w:tmpl w:val="327E5C52"/>
    <w:name w:val="SMA-414295665-F22"/>
    <w:lvl w:ilvl="0">
      <w:start w:val="1"/>
      <w:numFmt w:val="decimal"/>
      <w:lvlText w:val="%1."/>
      <w:lvlJc w:val="left"/>
      <w:pPr>
        <w:tabs>
          <w:tab w:val="num" w:pos="720"/>
        </w:tabs>
        <w:ind w:left="720" w:hanging="720"/>
      </w:pPr>
      <w:rPr>
        <w:rFonts w:hint="default"/>
        <w:b w:val="0"/>
        <w:i w:val="0"/>
        <w:caps w:val="0"/>
        <w:smallCaps w:val="0"/>
        <w:snapToGrid/>
        <w:color w:val="auto"/>
        <w:sz w:val="22"/>
        <w:szCs w:val="22"/>
        <w:u w:val="none"/>
      </w:rPr>
    </w:lvl>
    <w:lvl w:ilvl="1">
      <w:start w:val="1"/>
      <w:numFmt w:val="lowerLetter"/>
      <w:lvlText w:val="(%2)"/>
      <w:lvlJc w:val="left"/>
      <w:pPr>
        <w:tabs>
          <w:tab w:val="num" w:pos="1440"/>
        </w:tabs>
        <w:ind w:left="1440" w:hanging="720"/>
      </w:pPr>
      <w:rPr>
        <w:rFonts w:ascii="Arial" w:hAnsi="Arial" w:cs="Arial" w:hint="default"/>
        <w:b w:val="0"/>
        <w:i w:val="0"/>
        <w:caps w:val="0"/>
        <w:smallCaps w:val="0"/>
        <w:color w:val="auto"/>
        <w:sz w:val="22"/>
        <w:u w:val="none"/>
      </w:rPr>
    </w:lvl>
    <w:lvl w:ilvl="2">
      <w:start w:val="1"/>
      <w:numFmt w:val="lowerRoman"/>
      <w:lvlText w:val="(%3)"/>
      <w:lvlJc w:val="right"/>
      <w:pPr>
        <w:tabs>
          <w:tab w:val="num" w:pos="2160"/>
        </w:tabs>
        <w:ind w:left="2160" w:hanging="432"/>
      </w:pPr>
      <w:rPr>
        <w:rFonts w:ascii="Arial" w:hAnsi="Arial" w:cs="Arial" w:hint="default"/>
        <w:b w:val="0"/>
        <w:i w:val="0"/>
        <w:caps w:val="0"/>
        <w:smallCaps w:val="0"/>
        <w:color w:val="auto"/>
        <w:sz w:val="22"/>
        <w:u w:val="none"/>
      </w:rPr>
    </w:lvl>
    <w:lvl w:ilvl="3">
      <w:start w:val="1"/>
      <w:numFmt w:val="upperLetter"/>
      <w:lvlText w:val="(%4)"/>
      <w:lvlJc w:val="left"/>
      <w:pPr>
        <w:tabs>
          <w:tab w:val="num" w:pos="2880"/>
        </w:tabs>
        <w:ind w:left="2880" w:hanging="720"/>
      </w:pPr>
      <w:rPr>
        <w:rFonts w:ascii="Arial" w:hAnsi="Arial" w:cs="Arial" w:hint="default"/>
        <w:b w:val="0"/>
        <w:i w:val="0"/>
        <w:caps w:val="0"/>
        <w:smallCaps w:val="0"/>
        <w:color w:val="auto"/>
        <w:sz w:val="22"/>
        <w:u w:val="none"/>
      </w:rPr>
    </w:lvl>
    <w:lvl w:ilvl="4">
      <w:start w:val="1"/>
      <w:numFmt w:val="upperRoman"/>
      <w:lvlText w:val="(%5)"/>
      <w:lvlJc w:val="right"/>
      <w:pPr>
        <w:tabs>
          <w:tab w:val="num" w:pos="3600"/>
        </w:tabs>
        <w:ind w:left="3600" w:hanging="432"/>
      </w:pPr>
      <w:rPr>
        <w:rFonts w:ascii="Arial" w:hAnsi="Arial" w:cs="Arial" w:hint="default"/>
        <w:b w:val="0"/>
        <w:i w:val="0"/>
        <w:caps w:val="0"/>
        <w:smallCaps w:val="0"/>
        <w:color w:val="auto"/>
        <w:sz w:val="22"/>
        <w:u w:val="none"/>
      </w:rPr>
    </w:lvl>
    <w:lvl w:ilvl="5">
      <w:start w:val="1"/>
      <w:numFmt w:val="decimal"/>
      <w:lvlText w:val="%6."/>
      <w:lvlJc w:val="left"/>
      <w:pPr>
        <w:tabs>
          <w:tab w:val="num" w:pos="4320"/>
        </w:tabs>
        <w:ind w:left="4320" w:hanging="720"/>
      </w:pPr>
      <w:rPr>
        <w:rFonts w:ascii="Arial" w:hAnsi="Arial" w:cs="Arial" w:hint="default"/>
        <w:b w:val="0"/>
        <w:i w:val="0"/>
        <w:caps w:val="0"/>
        <w:smallCaps w:val="0"/>
        <w:color w:val="auto"/>
        <w:sz w:val="22"/>
        <w:u w:val="none"/>
      </w:rPr>
    </w:lvl>
    <w:lvl w:ilvl="6">
      <w:start w:val="1"/>
      <w:numFmt w:val="lowerLetter"/>
      <w:lvlText w:val="%7)"/>
      <w:lvlJc w:val="left"/>
      <w:pPr>
        <w:tabs>
          <w:tab w:val="num" w:pos="5040"/>
        </w:tabs>
        <w:ind w:left="5040" w:hanging="720"/>
      </w:pPr>
      <w:rPr>
        <w:rFonts w:ascii="Arial" w:hAnsi="Arial" w:cs="Arial" w:hint="default"/>
        <w:b w:val="0"/>
        <w:i w:val="0"/>
        <w:caps w:val="0"/>
        <w:smallCaps w:val="0"/>
        <w:color w:val="auto"/>
        <w:sz w:val="22"/>
        <w:u w:val="none"/>
      </w:rPr>
    </w:lvl>
    <w:lvl w:ilvl="7">
      <w:start w:val="1"/>
      <w:numFmt w:val="lowerRoman"/>
      <w:lvlText w:val="%8)"/>
      <w:lvlJc w:val="right"/>
      <w:pPr>
        <w:tabs>
          <w:tab w:val="num" w:pos="5760"/>
        </w:tabs>
        <w:ind w:left="5760" w:hanging="432"/>
      </w:pPr>
      <w:rPr>
        <w:rFonts w:ascii="Arial" w:hAnsi="Arial" w:cs="Arial" w:hint="default"/>
        <w:b w:val="0"/>
        <w:i w:val="0"/>
        <w:caps w:val="0"/>
        <w:smallCaps w:val="0"/>
        <w:color w:val="auto"/>
        <w:sz w:val="22"/>
        <w:u w:val="none"/>
      </w:rPr>
    </w:lvl>
    <w:lvl w:ilvl="8">
      <w:start w:val="1"/>
      <w:numFmt w:val="decimal"/>
      <w:lvlText w:val="%9)"/>
      <w:lvlJc w:val="left"/>
      <w:pPr>
        <w:tabs>
          <w:tab w:val="num" w:pos="6480"/>
        </w:tabs>
        <w:ind w:left="6480" w:hanging="720"/>
      </w:pPr>
      <w:rPr>
        <w:rFonts w:ascii="Arial" w:hAnsi="Arial" w:cs="Arial" w:hint="default"/>
        <w:b w:val="0"/>
        <w:i w:val="0"/>
        <w:caps w:val="0"/>
        <w:smallCaps w:val="0"/>
        <w:color w:val="auto"/>
        <w:sz w:val="22"/>
        <w:u w:val="none"/>
      </w:rPr>
    </w:lvl>
  </w:abstractNum>
  <w:abstractNum w:abstractNumId="8" w15:restartNumberingAfterBreak="0">
    <w:nsid w:val="58AC1A25"/>
    <w:multiLevelType w:val="multilevel"/>
    <w:tmpl w:val="1E68F8D2"/>
    <w:name w:val="SMA-414295665-F"/>
    <w:lvl w:ilvl="0">
      <w:start w:val="1"/>
      <w:numFmt w:val="lowerLetter"/>
      <w:lvlText w:val="(%1)"/>
      <w:lvlJc w:val="left"/>
      <w:pPr>
        <w:tabs>
          <w:tab w:val="num" w:pos="720"/>
        </w:tabs>
        <w:ind w:left="720" w:hanging="720"/>
      </w:pPr>
      <w:rPr>
        <w:rFonts w:ascii="Arial" w:hAnsi="Arial" w:cs="Arial" w:hint="default"/>
        <w:b w:val="0"/>
        <w:i w:val="0"/>
        <w:caps w:val="0"/>
        <w:smallCaps w:val="0"/>
        <w:snapToGrid/>
        <w:color w:val="auto"/>
        <w:sz w:val="22"/>
        <w:szCs w:val="22"/>
        <w:u w:val="none"/>
      </w:rPr>
    </w:lvl>
    <w:lvl w:ilvl="1">
      <w:start w:val="1"/>
      <w:numFmt w:val="lowerLetter"/>
      <w:pStyle w:val="SMAL2"/>
      <w:lvlText w:val="(%2)"/>
      <w:lvlJc w:val="left"/>
      <w:pPr>
        <w:tabs>
          <w:tab w:val="num" w:pos="1440"/>
        </w:tabs>
        <w:ind w:left="1440" w:hanging="720"/>
      </w:pPr>
      <w:rPr>
        <w:rFonts w:ascii="Arial" w:hAnsi="Arial" w:cs="Arial" w:hint="default"/>
        <w:b w:val="0"/>
        <w:i w:val="0"/>
        <w:caps w:val="0"/>
        <w:smallCaps w:val="0"/>
        <w:color w:val="auto"/>
        <w:sz w:val="22"/>
        <w:u w:val="none"/>
      </w:rPr>
    </w:lvl>
    <w:lvl w:ilvl="2">
      <w:start w:val="1"/>
      <w:numFmt w:val="lowerRoman"/>
      <w:pStyle w:val="SMAL3"/>
      <w:lvlText w:val="(%3)"/>
      <w:lvlJc w:val="right"/>
      <w:pPr>
        <w:tabs>
          <w:tab w:val="num" w:pos="2160"/>
        </w:tabs>
        <w:ind w:left="2160" w:hanging="432"/>
      </w:pPr>
      <w:rPr>
        <w:rFonts w:ascii="Arial" w:hAnsi="Arial" w:cs="Arial" w:hint="default"/>
        <w:b w:val="0"/>
        <w:i w:val="0"/>
        <w:caps w:val="0"/>
        <w:smallCaps w:val="0"/>
        <w:color w:val="auto"/>
        <w:sz w:val="22"/>
        <w:u w:val="none"/>
      </w:rPr>
    </w:lvl>
    <w:lvl w:ilvl="3">
      <w:start w:val="1"/>
      <w:numFmt w:val="upperLetter"/>
      <w:pStyle w:val="SMAL4"/>
      <w:lvlText w:val="(%4)"/>
      <w:lvlJc w:val="left"/>
      <w:pPr>
        <w:tabs>
          <w:tab w:val="num" w:pos="2880"/>
        </w:tabs>
        <w:ind w:left="2880" w:hanging="720"/>
      </w:pPr>
      <w:rPr>
        <w:rFonts w:ascii="Arial" w:hAnsi="Arial" w:cs="Arial" w:hint="default"/>
        <w:b w:val="0"/>
        <w:i w:val="0"/>
        <w:caps w:val="0"/>
        <w:smallCaps w:val="0"/>
        <w:color w:val="auto"/>
        <w:sz w:val="22"/>
        <w:u w:val="none"/>
      </w:rPr>
    </w:lvl>
    <w:lvl w:ilvl="4">
      <w:start w:val="1"/>
      <w:numFmt w:val="upperRoman"/>
      <w:pStyle w:val="SMAL5"/>
      <w:lvlText w:val="(%5)"/>
      <w:lvlJc w:val="right"/>
      <w:pPr>
        <w:tabs>
          <w:tab w:val="num" w:pos="3600"/>
        </w:tabs>
        <w:ind w:left="3600" w:hanging="432"/>
      </w:pPr>
      <w:rPr>
        <w:rFonts w:ascii="Arial" w:hAnsi="Arial" w:cs="Arial" w:hint="default"/>
        <w:b w:val="0"/>
        <w:i w:val="0"/>
        <w:caps w:val="0"/>
        <w:smallCaps w:val="0"/>
        <w:color w:val="auto"/>
        <w:sz w:val="22"/>
        <w:u w:val="none"/>
      </w:rPr>
    </w:lvl>
    <w:lvl w:ilvl="5">
      <w:start w:val="1"/>
      <w:numFmt w:val="decimal"/>
      <w:pStyle w:val="SMAL6"/>
      <w:lvlText w:val="%6."/>
      <w:lvlJc w:val="left"/>
      <w:pPr>
        <w:tabs>
          <w:tab w:val="num" w:pos="4320"/>
        </w:tabs>
        <w:ind w:left="4320" w:hanging="720"/>
      </w:pPr>
      <w:rPr>
        <w:rFonts w:ascii="Arial" w:hAnsi="Arial" w:cs="Arial" w:hint="default"/>
        <w:b w:val="0"/>
        <w:i w:val="0"/>
        <w:caps w:val="0"/>
        <w:smallCaps w:val="0"/>
        <w:color w:val="auto"/>
        <w:sz w:val="22"/>
        <w:u w:val="none"/>
      </w:rPr>
    </w:lvl>
    <w:lvl w:ilvl="6">
      <w:start w:val="1"/>
      <w:numFmt w:val="lowerLetter"/>
      <w:pStyle w:val="SMAL7"/>
      <w:lvlText w:val="%7)"/>
      <w:lvlJc w:val="left"/>
      <w:pPr>
        <w:tabs>
          <w:tab w:val="num" w:pos="5040"/>
        </w:tabs>
        <w:ind w:left="5040" w:hanging="720"/>
      </w:pPr>
      <w:rPr>
        <w:rFonts w:ascii="Arial" w:hAnsi="Arial" w:cs="Arial" w:hint="default"/>
        <w:b w:val="0"/>
        <w:i w:val="0"/>
        <w:caps w:val="0"/>
        <w:smallCaps w:val="0"/>
        <w:color w:val="auto"/>
        <w:sz w:val="22"/>
        <w:u w:val="none"/>
      </w:rPr>
    </w:lvl>
    <w:lvl w:ilvl="7">
      <w:start w:val="1"/>
      <w:numFmt w:val="lowerRoman"/>
      <w:pStyle w:val="SMAL8"/>
      <w:lvlText w:val="%8)"/>
      <w:lvlJc w:val="right"/>
      <w:pPr>
        <w:tabs>
          <w:tab w:val="num" w:pos="5760"/>
        </w:tabs>
        <w:ind w:left="5760" w:hanging="432"/>
      </w:pPr>
      <w:rPr>
        <w:rFonts w:ascii="Arial" w:hAnsi="Arial" w:cs="Arial" w:hint="default"/>
        <w:b w:val="0"/>
        <w:i w:val="0"/>
        <w:caps w:val="0"/>
        <w:smallCaps w:val="0"/>
        <w:color w:val="auto"/>
        <w:sz w:val="22"/>
        <w:u w:val="none"/>
      </w:rPr>
    </w:lvl>
    <w:lvl w:ilvl="8">
      <w:start w:val="1"/>
      <w:numFmt w:val="decimal"/>
      <w:pStyle w:val="SMAL9"/>
      <w:lvlText w:val="%9)"/>
      <w:lvlJc w:val="left"/>
      <w:pPr>
        <w:tabs>
          <w:tab w:val="num" w:pos="6480"/>
        </w:tabs>
        <w:ind w:left="6480" w:hanging="720"/>
      </w:pPr>
      <w:rPr>
        <w:rFonts w:ascii="Arial" w:hAnsi="Arial" w:cs="Arial" w:hint="default"/>
        <w:b w:val="0"/>
        <w:i w:val="0"/>
        <w:caps w:val="0"/>
        <w:smallCaps w:val="0"/>
        <w:color w:val="auto"/>
        <w:sz w:val="22"/>
        <w:u w:val="none"/>
      </w:rPr>
    </w:lvl>
  </w:abstractNum>
  <w:abstractNum w:abstractNumId="9" w15:restartNumberingAfterBreak="0">
    <w:nsid w:val="62E00075"/>
    <w:multiLevelType w:val="singleLevel"/>
    <w:tmpl w:val="BDD079DA"/>
    <w:name w:val="SMList w/Bullet L"/>
    <w:lvl w:ilvl="0">
      <w:start w:val="1"/>
      <w:numFmt w:val="bullet"/>
      <w:pStyle w:val="SMListwBullet"/>
      <w:lvlText w:val=""/>
      <w:lvlJc w:val="left"/>
      <w:pPr>
        <w:tabs>
          <w:tab w:val="num" w:pos="720"/>
        </w:tabs>
        <w:ind w:left="720" w:hanging="720"/>
      </w:pPr>
      <w:rPr>
        <w:rFonts w:ascii="Symbol" w:hAnsi="Symbol" w:hint="default"/>
      </w:rPr>
    </w:lvl>
  </w:abstractNum>
  <w:abstractNum w:abstractNumId="10"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11" w15:restartNumberingAfterBreak="0">
    <w:nsid w:val="72893493"/>
    <w:multiLevelType w:val="hybridMultilevel"/>
    <w:tmpl w:val="38825A14"/>
    <w:name w:val="SMA-414295665-F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30591"/>
    <w:multiLevelType w:val="hybridMultilevel"/>
    <w:tmpl w:val="950A2650"/>
    <w:name w:val="SMA-414295665-F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729D7"/>
    <w:multiLevelType w:val="hybridMultilevel"/>
    <w:tmpl w:val="AF061972"/>
    <w:name w:val="SMA-414295665-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230742">
    <w:abstractNumId w:val="10"/>
  </w:num>
  <w:num w:numId="2" w16cid:durableId="732191665">
    <w:abstractNumId w:val="5"/>
  </w:num>
  <w:num w:numId="3" w16cid:durableId="2012565755">
    <w:abstractNumId w:val="9"/>
  </w:num>
  <w:num w:numId="4" w16cid:durableId="266541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6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7336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5887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0176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922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6291942">
    <w:abstractNumId w:val="8"/>
  </w:num>
  <w:num w:numId="11" w16cid:durableId="113868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3045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690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5724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997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5210016">
    <w:abstractNumId w:val="4"/>
  </w:num>
  <w:num w:numId="17" w16cid:durableId="104426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4315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89645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484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KBUNGAY"/>
    <w:docVar w:name="IManageDocInfoCache(ClientId)" w:val="SM998999"/>
    <w:docVar w:name="IManageDocInfoCache(DocumentDescription)" w:val="2021 - Fundy Highland Female Hockey Association - By-laws as Filed at RJSC"/>
    <w:docVar w:name="IManageDocInfoCache(DocumentNumber)" w:val="4136-2110-1878"/>
    <w:docVar w:name="IManageDocInfoCache(DocumentVersion)" w:val="2"/>
    <w:docVar w:name="IManageDocInfoCache(Matter)" w:val="08002"/>
    <w:docVar w:name="InfowareActiveNumbering" w:val="414295665"/>
    <w:docVar w:name="InfowareListDefs" w:val="SMA-414295665-SMA L-1-9-F"/>
    <w:docVar w:name="InfowareListDefsFriendly" w:val="SMA General 1. (a) (i)"/>
    <w:docVar w:name="PaperType" w:val="plain"/>
  </w:docVars>
  <w:rsids>
    <w:rsidRoot w:val="005240F8"/>
    <w:rsid w:val="00022631"/>
    <w:rsid w:val="00030019"/>
    <w:rsid w:val="00033E6D"/>
    <w:rsid w:val="000607C7"/>
    <w:rsid w:val="0006696F"/>
    <w:rsid w:val="00073AC9"/>
    <w:rsid w:val="00080F80"/>
    <w:rsid w:val="000C2C5C"/>
    <w:rsid w:val="000C41A6"/>
    <w:rsid w:val="000D108F"/>
    <w:rsid w:val="00102302"/>
    <w:rsid w:val="00122073"/>
    <w:rsid w:val="00130FAE"/>
    <w:rsid w:val="0013426D"/>
    <w:rsid w:val="00180E86"/>
    <w:rsid w:val="001B5DAE"/>
    <w:rsid w:val="001D1976"/>
    <w:rsid w:val="001E528D"/>
    <w:rsid w:val="001F345D"/>
    <w:rsid w:val="001F51A7"/>
    <w:rsid w:val="002168DB"/>
    <w:rsid w:val="00237967"/>
    <w:rsid w:val="00256A16"/>
    <w:rsid w:val="00286B80"/>
    <w:rsid w:val="002A440B"/>
    <w:rsid w:val="002A4567"/>
    <w:rsid w:val="002A4ED6"/>
    <w:rsid w:val="002A5F89"/>
    <w:rsid w:val="002B1F5F"/>
    <w:rsid w:val="002C0732"/>
    <w:rsid w:val="002F349F"/>
    <w:rsid w:val="00336BAA"/>
    <w:rsid w:val="00372FA8"/>
    <w:rsid w:val="00374667"/>
    <w:rsid w:val="003A7C71"/>
    <w:rsid w:val="003B5C0B"/>
    <w:rsid w:val="003C6398"/>
    <w:rsid w:val="003D3BF0"/>
    <w:rsid w:val="003E6C23"/>
    <w:rsid w:val="00404CD9"/>
    <w:rsid w:val="00405788"/>
    <w:rsid w:val="0042541B"/>
    <w:rsid w:val="004314C9"/>
    <w:rsid w:val="004421EB"/>
    <w:rsid w:val="00442AD9"/>
    <w:rsid w:val="00446E1D"/>
    <w:rsid w:val="00453DBB"/>
    <w:rsid w:val="00476DAF"/>
    <w:rsid w:val="004B2303"/>
    <w:rsid w:val="004D0877"/>
    <w:rsid w:val="004D7391"/>
    <w:rsid w:val="004E1B3E"/>
    <w:rsid w:val="004E4ABB"/>
    <w:rsid w:val="004F11DA"/>
    <w:rsid w:val="005227BE"/>
    <w:rsid w:val="005240F8"/>
    <w:rsid w:val="0053227C"/>
    <w:rsid w:val="00550CA7"/>
    <w:rsid w:val="0056600A"/>
    <w:rsid w:val="0057232B"/>
    <w:rsid w:val="00584AF2"/>
    <w:rsid w:val="005A751E"/>
    <w:rsid w:val="005B75B5"/>
    <w:rsid w:val="005C1193"/>
    <w:rsid w:val="005C491A"/>
    <w:rsid w:val="005D43DA"/>
    <w:rsid w:val="005F0702"/>
    <w:rsid w:val="005F0A7B"/>
    <w:rsid w:val="005F19AE"/>
    <w:rsid w:val="005F21DC"/>
    <w:rsid w:val="005F447D"/>
    <w:rsid w:val="0060074D"/>
    <w:rsid w:val="006252CC"/>
    <w:rsid w:val="00631F01"/>
    <w:rsid w:val="00646A8E"/>
    <w:rsid w:val="00662B04"/>
    <w:rsid w:val="00693E04"/>
    <w:rsid w:val="006A5C38"/>
    <w:rsid w:val="006B047D"/>
    <w:rsid w:val="006C731C"/>
    <w:rsid w:val="006D73EF"/>
    <w:rsid w:val="006E2D56"/>
    <w:rsid w:val="006E5B2B"/>
    <w:rsid w:val="006F4D8C"/>
    <w:rsid w:val="00722A49"/>
    <w:rsid w:val="00726712"/>
    <w:rsid w:val="007330C6"/>
    <w:rsid w:val="00740B52"/>
    <w:rsid w:val="0074573B"/>
    <w:rsid w:val="00757413"/>
    <w:rsid w:val="00764863"/>
    <w:rsid w:val="00776095"/>
    <w:rsid w:val="00794855"/>
    <w:rsid w:val="007B3A0D"/>
    <w:rsid w:val="007B5855"/>
    <w:rsid w:val="007E6B1B"/>
    <w:rsid w:val="00813445"/>
    <w:rsid w:val="0082063B"/>
    <w:rsid w:val="00840613"/>
    <w:rsid w:val="0085409B"/>
    <w:rsid w:val="00872BF9"/>
    <w:rsid w:val="008B41FC"/>
    <w:rsid w:val="009026FD"/>
    <w:rsid w:val="00965176"/>
    <w:rsid w:val="00965BED"/>
    <w:rsid w:val="00971672"/>
    <w:rsid w:val="00974E38"/>
    <w:rsid w:val="009A11DD"/>
    <w:rsid w:val="009B43BA"/>
    <w:rsid w:val="009C07DF"/>
    <w:rsid w:val="009F2C89"/>
    <w:rsid w:val="009F58F6"/>
    <w:rsid w:val="00A0639D"/>
    <w:rsid w:val="00A248F9"/>
    <w:rsid w:val="00A4215F"/>
    <w:rsid w:val="00A421E7"/>
    <w:rsid w:val="00A535F9"/>
    <w:rsid w:val="00A6725E"/>
    <w:rsid w:val="00A7394F"/>
    <w:rsid w:val="00A771D5"/>
    <w:rsid w:val="00A82480"/>
    <w:rsid w:val="00A915C4"/>
    <w:rsid w:val="00AB7FF8"/>
    <w:rsid w:val="00AC5783"/>
    <w:rsid w:val="00B02EC3"/>
    <w:rsid w:val="00B057DB"/>
    <w:rsid w:val="00B250F8"/>
    <w:rsid w:val="00B31458"/>
    <w:rsid w:val="00B33EDC"/>
    <w:rsid w:val="00B34DBA"/>
    <w:rsid w:val="00B41672"/>
    <w:rsid w:val="00B66BE3"/>
    <w:rsid w:val="00B70A94"/>
    <w:rsid w:val="00B773DF"/>
    <w:rsid w:val="00B919AD"/>
    <w:rsid w:val="00BC05B7"/>
    <w:rsid w:val="00BD0B38"/>
    <w:rsid w:val="00BE047F"/>
    <w:rsid w:val="00BE74F9"/>
    <w:rsid w:val="00C00D35"/>
    <w:rsid w:val="00C05FDC"/>
    <w:rsid w:val="00C13EB4"/>
    <w:rsid w:val="00C152FD"/>
    <w:rsid w:val="00C75A5D"/>
    <w:rsid w:val="00C76830"/>
    <w:rsid w:val="00CA7D98"/>
    <w:rsid w:val="00CB70D3"/>
    <w:rsid w:val="00CC6F20"/>
    <w:rsid w:val="00CE14D5"/>
    <w:rsid w:val="00CE7EE9"/>
    <w:rsid w:val="00D01865"/>
    <w:rsid w:val="00D314E6"/>
    <w:rsid w:val="00DB5ED8"/>
    <w:rsid w:val="00E03412"/>
    <w:rsid w:val="00E03A97"/>
    <w:rsid w:val="00E122C2"/>
    <w:rsid w:val="00E15C24"/>
    <w:rsid w:val="00E21E6A"/>
    <w:rsid w:val="00E258CA"/>
    <w:rsid w:val="00E26144"/>
    <w:rsid w:val="00E61D6D"/>
    <w:rsid w:val="00E809BD"/>
    <w:rsid w:val="00EA2DDF"/>
    <w:rsid w:val="00EB39DD"/>
    <w:rsid w:val="00EC3861"/>
    <w:rsid w:val="00EC61A9"/>
    <w:rsid w:val="00F02FA1"/>
    <w:rsid w:val="00F0470E"/>
    <w:rsid w:val="00F06337"/>
    <w:rsid w:val="00F12A9D"/>
    <w:rsid w:val="00F16432"/>
    <w:rsid w:val="00F215FE"/>
    <w:rsid w:val="00F24C7B"/>
    <w:rsid w:val="00F45357"/>
    <w:rsid w:val="00F717DB"/>
    <w:rsid w:val="00F82555"/>
    <w:rsid w:val="00FD29E9"/>
    <w:rsid w:val="00FD7260"/>
    <w:rsid w:val="00FE1347"/>
    <w:rsid w:val="00FE5001"/>
    <w:rsid w:val="00FE5568"/>
    <w:rsid w:val="00FE5EB1"/>
    <w:rsid w:val="00FF1BA2"/>
    <w:rsid w:val="00FF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12C67"/>
  <w15:chartTrackingRefBased/>
  <w15:docId w15:val="{08979A9C-31CD-473C-B733-D92F39E3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1DC"/>
    <w:pPr>
      <w:spacing w:after="240"/>
      <w:jc w:val="both"/>
    </w:pPr>
    <w:rPr>
      <w:rFonts w:ascii="Arial" w:hAnsi="Arial" w:cs="Arial"/>
      <w:sz w:val="22"/>
      <w:szCs w:val="24"/>
      <w:lang w:val="en-CA"/>
    </w:rPr>
  </w:style>
  <w:style w:type="paragraph" w:styleId="Heading1">
    <w:name w:val="heading 1"/>
    <w:basedOn w:val="SMMainH"/>
    <w:next w:val="Normal"/>
    <w:rsid w:val="005F21DC"/>
    <w:rPr>
      <w:b w:val="0"/>
      <w:bCs/>
      <w:smallCaps w:val="0"/>
    </w:rPr>
  </w:style>
  <w:style w:type="paragraph" w:styleId="Heading2">
    <w:name w:val="heading 2"/>
    <w:basedOn w:val="SMSubH"/>
    <w:next w:val="Normal"/>
    <w:rsid w:val="005F21DC"/>
    <w:rPr>
      <w:b w:val="0"/>
      <w:bCs/>
      <w:iCs/>
      <w:szCs w:val="28"/>
    </w:rPr>
  </w:style>
  <w:style w:type="paragraph" w:styleId="Heading3">
    <w:name w:val="heading 3"/>
    <w:basedOn w:val="Normal"/>
    <w:next w:val="Normal"/>
    <w:rsid w:val="005F21DC"/>
    <w:pPr>
      <w:keepNext/>
      <w:keepLines/>
      <w:jc w:val="left"/>
      <w:outlineLvl w:val="2"/>
    </w:pPr>
    <w:rPr>
      <w:bCs/>
      <w:i/>
    </w:rPr>
  </w:style>
  <w:style w:type="paragraph" w:styleId="Heading4">
    <w:name w:val="heading 4"/>
    <w:basedOn w:val="Normal"/>
    <w:next w:val="Normal"/>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rFonts w:ascii="Arial" w:hAnsi="Arial" w:cs="Arial"/>
      <w:sz w:val="22"/>
      <w:lang w:val="en-CA"/>
    </w:rPr>
  </w:style>
  <w:style w:type="character" w:styleId="PageNumber">
    <w:name w:val="page number"/>
    <w:rsid w:val="005F21DC"/>
    <w:rPr>
      <w:sz w:val="22"/>
    </w:rPr>
  </w:style>
  <w:style w:type="paragraph" w:customStyle="1" w:styleId="PlainSingle">
    <w:name w:val="Plain Single"/>
    <w:basedOn w:val="NormalSingle"/>
    <w:rsid w:val="005F21DC"/>
    <w:pPr>
      <w:spacing w:after="0"/>
      <w:jc w:val="left"/>
    </w:pPr>
  </w:style>
  <w:style w:type="character" w:customStyle="1" w:styleId="Prompt">
    <w:name w:val="Prompt"/>
    <w:aliases w:val="PR"/>
    <w:rsid w:val="005F21DC"/>
    <w:rPr>
      <w:color w:val="0000FF"/>
    </w:rPr>
  </w:style>
  <w:style w:type="paragraph" w:customStyle="1" w:styleId="SMBold">
    <w:name w:val="SMBold"/>
    <w:aliases w:val="SB"/>
    <w:basedOn w:val="Normal"/>
    <w:next w:val="Normal"/>
    <w:qFormat/>
    <w:rsid w:val="00FF3032"/>
    <w:rPr>
      <w:b/>
    </w:rPr>
  </w:style>
  <w:style w:type="character" w:customStyle="1" w:styleId="SMBoldItalic">
    <w:name w:val="SMBold/Italic"/>
    <w:aliases w:val="BI"/>
    <w:rsid w:val="005F21DC"/>
    <w:rPr>
      <w:b/>
      <w:i/>
    </w:rPr>
  </w:style>
  <w:style w:type="character" w:customStyle="1" w:styleId="SMBoldItalicUnderline">
    <w:name w:val="SMBold/Italic/Underline"/>
    <w:aliases w:val="BIU"/>
    <w:rsid w:val="005F21DC"/>
    <w:rPr>
      <w:b/>
      <w:i/>
      <w:u w:val="single"/>
    </w:rPr>
  </w:style>
  <w:style w:type="character" w:customStyle="1" w:styleId="SMBoldUnderline">
    <w:name w:val="SMBold/Underline"/>
    <w:aliases w:val="BU"/>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qFormat/>
    <w:rsid w:val="00FF3032"/>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qFormat/>
    <w:rsid w:val="00FF3032"/>
    <w:pPr>
      <w:ind w:left="720" w:right="720"/>
    </w:pPr>
  </w:style>
  <w:style w:type="paragraph" w:customStyle="1" w:styleId="SMDIndent1">
    <w:name w:val="SMDIndent1"/>
    <w:aliases w:val="DI1"/>
    <w:basedOn w:val="Normal"/>
    <w:qFormat/>
    <w:rsid w:val="00FF3032"/>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qFormat/>
    <w:rsid w:val="00FF3032"/>
    <w:pPr>
      <w:ind w:left="720"/>
    </w:pPr>
  </w:style>
  <w:style w:type="paragraph" w:customStyle="1" w:styleId="SMLIndent1">
    <w:name w:val="SMLIndent1"/>
    <w:aliases w:val="I1"/>
    <w:basedOn w:val="Normal"/>
    <w:qFormat/>
    <w:rsid w:val="00FF3032"/>
    <w:pPr>
      <w:ind w:left="1440"/>
    </w:pPr>
    <w:rPr>
      <w:szCs w:val="20"/>
    </w:rPr>
  </w:style>
  <w:style w:type="paragraph" w:customStyle="1" w:styleId="SMLIndent2">
    <w:name w:val="SMLIndent2"/>
    <w:aliases w:val="I2"/>
    <w:basedOn w:val="Normal"/>
    <w:qFormat/>
    <w:rsid w:val="00FF3032"/>
    <w:pPr>
      <w:ind w:left="2160"/>
    </w:pPr>
    <w:rPr>
      <w:szCs w:val="20"/>
    </w:rPr>
  </w:style>
  <w:style w:type="paragraph" w:customStyle="1" w:styleId="SMLIndent3">
    <w:name w:val="SMLIndent3"/>
    <w:aliases w:val="I3"/>
    <w:basedOn w:val="Normal"/>
    <w:qFormat/>
    <w:rsid w:val="00FF3032"/>
    <w:pPr>
      <w:ind w:left="2880"/>
    </w:pPr>
    <w:rPr>
      <w:szCs w:val="20"/>
    </w:rPr>
  </w:style>
  <w:style w:type="paragraph" w:customStyle="1" w:styleId="SMLIndent4">
    <w:name w:val="SMLIndent4"/>
    <w:aliases w:val="I4"/>
    <w:basedOn w:val="Normal"/>
    <w:qFormat/>
    <w:rsid w:val="00FF3032"/>
    <w:pPr>
      <w:ind w:left="3600"/>
    </w:pPr>
    <w:rPr>
      <w:szCs w:val="20"/>
    </w:rPr>
  </w:style>
  <w:style w:type="paragraph" w:customStyle="1" w:styleId="SMLIndentDS">
    <w:name w:val="SMLIndentDS"/>
    <w:aliases w:val="LI2"/>
    <w:basedOn w:val="Normal"/>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qFormat/>
    <w:rsid w:val="00FF3032"/>
    <w:pPr>
      <w:numPr>
        <w:numId w:val="3"/>
      </w:numPr>
    </w:pPr>
  </w:style>
  <w:style w:type="paragraph" w:customStyle="1" w:styleId="SMListwIndentBullet">
    <w:name w:val="SMList w/Indent Bullet"/>
    <w:aliases w:val="LIBU"/>
    <w:basedOn w:val="Normal"/>
    <w:rsid w:val="005F21DC"/>
    <w:pPr>
      <w:numPr>
        <w:numId w:val="2"/>
      </w:numPr>
    </w:pPr>
    <w:rPr>
      <w:szCs w:val="20"/>
    </w:rPr>
  </w:style>
  <w:style w:type="paragraph" w:customStyle="1" w:styleId="SMMainH">
    <w:name w:val="SMMainH"/>
    <w:aliases w:val="MH"/>
    <w:basedOn w:val="NormalSingle"/>
    <w:next w:val="Normal"/>
    <w:qFormat/>
    <w:rsid w:val="00FF3032"/>
    <w:pPr>
      <w:keepNext/>
      <w:keepLines/>
      <w:spacing w:before="120" w:after="120"/>
      <w:jc w:val="left"/>
      <w:outlineLvl w:val="0"/>
    </w:pPr>
    <w:rPr>
      <w:b/>
      <w:smallCaps/>
      <w:szCs w:val="24"/>
    </w:rPr>
  </w:style>
  <w:style w:type="paragraph" w:customStyle="1" w:styleId="SMQuote">
    <w:name w:val="SMQuote"/>
    <w:aliases w:val="Q"/>
    <w:basedOn w:val="NormalSingle"/>
    <w:qFormat/>
    <w:rsid w:val="00FF3032"/>
    <w:pPr>
      <w:ind w:left="720" w:right="720"/>
    </w:pPr>
    <w:rPr>
      <w:i/>
    </w:rPr>
  </w:style>
  <w:style w:type="paragraph" w:customStyle="1" w:styleId="SMQuote1">
    <w:name w:val="SMQuote1"/>
    <w:aliases w:val="Q1"/>
    <w:basedOn w:val="SMQuote"/>
    <w:qFormat/>
    <w:rsid w:val="00FF3032"/>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qFormat/>
    <w:rsid w:val="00FF3032"/>
    <w:pPr>
      <w:keepNext/>
      <w:keepLines/>
      <w:spacing w:before="120" w:after="120"/>
      <w:jc w:val="left"/>
      <w:outlineLvl w:val="1"/>
    </w:pPr>
    <w:rPr>
      <w:b/>
    </w:rPr>
  </w:style>
  <w:style w:type="paragraph" w:customStyle="1" w:styleId="SMTab">
    <w:name w:val="SMTab"/>
    <w:aliases w:val="T"/>
    <w:basedOn w:val="Normal"/>
    <w:qFormat/>
    <w:rsid w:val="00FF3032"/>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
    <w:rsid w:val="005F21DC"/>
    <w:pPr>
      <w:spacing w:before="60" w:after="60"/>
      <w:jc w:val="left"/>
    </w:pPr>
  </w:style>
  <w:style w:type="paragraph" w:customStyle="1" w:styleId="SMTabS">
    <w:name w:val="SMTabS"/>
    <w:aliases w:val="TS"/>
    <w:basedOn w:val="Normal"/>
    <w:rsid w:val="005F21DC"/>
    <w:pPr>
      <w:spacing w:line="360" w:lineRule="auto"/>
      <w:ind w:firstLine="720"/>
    </w:pPr>
  </w:style>
  <w:style w:type="paragraph" w:styleId="TOC1">
    <w:name w:val="toc 1"/>
    <w:basedOn w:val="Normal"/>
    <w:next w:val="Normal"/>
    <w:rsid w:val="005F21DC"/>
    <w:pPr>
      <w:tabs>
        <w:tab w:val="left" w:pos="720"/>
        <w:tab w:val="right" w:leader="dot" w:pos="9360"/>
      </w:tabs>
      <w:jc w:val="left"/>
    </w:pPr>
  </w:style>
  <w:style w:type="paragraph" w:styleId="TOC2">
    <w:name w:val="toc 2"/>
    <w:basedOn w:val="Normal"/>
    <w:next w:val="Normal"/>
    <w:rsid w:val="005F21DC"/>
    <w:pPr>
      <w:tabs>
        <w:tab w:val="left" w:pos="1440"/>
        <w:tab w:val="right" w:leader="dot" w:pos="9360"/>
      </w:tabs>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rsid w:val="00C13EB4"/>
    <w:rPr>
      <w:b/>
    </w:rPr>
  </w:style>
  <w:style w:type="character" w:customStyle="1" w:styleId="SMCharacterUnderline">
    <w:name w:val="SMCharacterUnderline"/>
    <w:aliases w:val="U"/>
    <w:rsid w:val="00C13EB4"/>
    <w:rPr>
      <w:u w:val="single"/>
    </w:rPr>
  </w:style>
  <w:style w:type="character" w:customStyle="1" w:styleId="SMItalic">
    <w:name w:val="SMItalic"/>
    <w:aliases w:val="SI"/>
    <w:rsid w:val="009A11DD"/>
    <w:rPr>
      <w:i/>
    </w:rPr>
  </w:style>
  <w:style w:type="paragraph" w:customStyle="1" w:styleId="SMCentreUnderline">
    <w:name w:val="SMCentre/Underline"/>
    <w:aliases w:val="CU"/>
    <w:basedOn w:val="Normal"/>
    <w:qFormat/>
    <w:rsid w:val="00FF3032"/>
    <w:pPr>
      <w:jc w:val="center"/>
    </w:pPr>
    <w:rPr>
      <w:u w:val="single"/>
    </w:rPr>
  </w:style>
  <w:style w:type="character" w:customStyle="1" w:styleId="SMSmallCaps">
    <w:name w:val="SMSmallCaps"/>
    <w:aliases w:val="SC"/>
    <w:rsid w:val="00B41672"/>
    <w:rPr>
      <w:smallCaps/>
    </w:rPr>
  </w:style>
  <w:style w:type="character" w:customStyle="1" w:styleId="SMAllCaps">
    <w:name w:val="SMAllCaps"/>
    <w:aliases w:val="AC"/>
    <w:rsid w:val="00B41672"/>
    <w:rPr>
      <w:caps/>
    </w:rPr>
  </w:style>
  <w:style w:type="paragraph" w:customStyle="1" w:styleId="SMTableHeading">
    <w:name w:val="SMTableHeading"/>
    <w:basedOn w:val="Normal"/>
    <w:link w:val="SMTableHeadingChar"/>
    <w:rsid w:val="006D73EF"/>
    <w:pPr>
      <w:keepNext/>
      <w:keepLines/>
      <w:spacing w:before="80" w:after="80"/>
      <w:jc w:val="center"/>
    </w:pPr>
    <w:rPr>
      <w:b/>
      <w:lang w:val="en-US"/>
    </w:rPr>
  </w:style>
  <w:style w:type="character" w:customStyle="1" w:styleId="SMTableHeadingChar">
    <w:name w:val="SMTableHeading Char"/>
    <w:basedOn w:val="DefaultParagraphFont"/>
    <w:link w:val="SMTableHeading"/>
    <w:rsid w:val="006D73EF"/>
    <w:rPr>
      <w:rFonts w:ascii="Arial" w:hAnsi="Arial" w:cs="Arial"/>
      <w:b/>
      <w:sz w:val="22"/>
      <w:szCs w:val="24"/>
    </w:rPr>
  </w:style>
  <w:style w:type="paragraph" w:customStyle="1" w:styleId="DocsID">
    <w:name w:val="DocsID"/>
    <w:basedOn w:val="Normal"/>
    <w:rsid w:val="005240F8"/>
    <w:pPr>
      <w:spacing w:before="20" w:after="0"/>
      <w:jc w:val="left"/>
    </w:pPr>
    <w:rPr>
      <w:color w:val="000080"/>
      <w:sz w:val="16"/>
      <w:szCs w:val="20"/>
    </w:rPr>
  </w:style>
  <w:style w:type="paragraph" w:customStyle="1" w:styleId="SMAL1">
    <w:name w:val="SMA L1"/>
    <w:basedOn w:val="Normal"/>
    <w:rsid w:val="00E26144"/>
    <w:pPr>
      <w:outlineLvl w:val="0"/>
    </w:pPr>
    <w:rPr>
      <w:lang w:val="en-US"/>
    </w:rPr>
  </w:style>
  <w:style w:type="paragraph" w:customStyle="1" w:styleId="SMAL2">
    <w:name w:val="SMA L2"/>
    <w:basedOn w:val="Normal"/>
    <w:rsid w:val="00E26144"/>
    <w:pPr>
      <w:numPr>
        <w:ilvl w:val="1"/>
        <w:numId w:val="10"/>
      </w:numPr>
      <w:outlineLvl w:val="1"/>
    </w:pPr>
    <w:rPr>
      <w:lang w:val="en-US"/>
    </w:rPr>
  </w:style>
  <w:style w:type="paragraph" w:customStyle="1" w:styleId="SMAL3">
    <w:name w:val="SMA L3"/>
    <w:basedOn w:val="Normal"/>
    <w:rsid w:val="00E26144"/>
    <w:pPr>
      <w:numPr>
        <w:ilvl w:val="2"/>
        <w:numId w:val="10"/>
      </w:numPr>
      <w:outlineLvl w:val="2"/>
    </w:pPr>
    <w:rPr>
      <w:lang w:val="en-US"/>
    </w:rPr>
  </w:style>
  <w:style w:type="paragraph" w:customStyle="1" w:styleId="SMAL4">
    <w:name w:val="SMA L4"/>
    <w:basedOn w:val="Normal"/>
    <w:rsid w:val="00E26144"/>
    <w:pPr>
      <w:numPr>
        <w:ilvl w:val="3"/>
        <w:numId w:val="10"/>
      </w:numPr>
      <w:outlineLvl w:val="3"/>
    </w:pPr>
    <w:rPr>
      <w:lang w:val="en-US"/>
    </w:rPr>
  </w:style>
  <w:style w:type="paragraph" w:customStyle="1" w:styleId="SMAL5">
    <w:name w:val="SMA L5"/>
    <w:basedOn w:val="Normal"/>
    <w:rsid w:val="00E26144"/>
    <w:pPr>
      <w:numPr>
        <w:ilvl w:val="4"/>
        <w:numId w:val="10"/>
      </w:numPr>
    </w:pPr>
    <w:rPr>
      <w:lang w:val="en-US"/>
    </w:rPr>
  </w:style>
  <w:style w:type="paragraph" w:customStyle="1" w:styleId="SMAL6">
    <w:name w:val="SMA L6"/>
    <w:basedOn w:val="Normal"/>
    <w:rsid w:val="00E26144"/>
    <w:pPr>
      <w:numPr>
        <w:ilvl w:val="5"/>
        <w:numId w:val="10"/>
      </w:numPr>
    </w:pPr>
    <w:rPr>
      <w:lang w:val="en-US"/>
    </w:rPr>
  </w:style>
  <w:style w:type="paragraph" w:customStyle="1" w:styleId="SMAL7">
    <w:name w:val="SMA L7"/>
    <w:basedOn w:val="Normal"/>
    <w:rsid w:val="00E26144"/>
    <w:pPr>
      <w:numPr>
        <w:ilvl w:val="6"/>
        <w:numId w:val="10"/>
      </w:numPr>
    </w:pPr>
    <w:rPr>
      <w:lang w:val="en-US"/>
    </w:rPr>
  </w:style>
  <w:style w:type="paragraph" w:customStyle="1" w:styleId="SMAL8">
    <w:name w:val="SMA L8"/>
    <w:basedOn w:val="Normal"/>
    <w:rsid w:val="00E26144"/>
    <w:pPr>
      <w:numPr>
        <w:ilvl w:val="7"/>
        <w:numId w:val="10"/>
      </w:numPr>
    </w:pPr>
    <w:rPr>
      <w:lang w:val="en-US"/>
    </w:rPr>
  </w:style>
  <w:style w:type="paragraph" w:customStyle="1" w:styleId="SMAL9">
    <w:name w:val="SMA L9"/>
    <w:basedOn w:val="Normal"/>
    <w:rsid w:val="00E26144"/>
    <w:pPr>
      <w:numPr>
        <w:ilvl w:val="8"/>
        <w:numId w:val="10"/>
      </w:numPr>
    </w:pPr>
    <w:rPr>
      <w:lang w:val="en-US"/>
    </w:rPr>
  </w:style>
  <w:style w:type="paragraph" w:customStyle="1" w:styleId="SMANoL1">
    <w:name w:val="SMA No#L1"/>
    <w:basedOn w:val="Normal"/>
    <w:rsid w:val="00E26144"/>
    <w:pPr>
      <w:ind w:left="720"/>
    </w:pPr>
    <w:rPr>
      <w:lang w:val="en-US"/>
    </w:rPr>
  </w:style>
  <w:style w:type="paragraph" w:customStyle="1" w:styleId="SMANoL2">
    <w:name w:val="SMA No#L2"/>
    <w:basedOn w:val="Normal"/>
    <w:rsid w:val="00E26144"/>
    <w:pPr>
      <w:ind w:left="1440"/>
    </w:pPr>
    <w:rPr>
      <w:lang w:val="en-US"/>
    </w:rPr>
  </w:style>
  <w:style w:type="paragraph" w:customStyle="1" w:styleId="SMANoL3">
    <w:name w:val="SMA No#L3"/>
    <w:basedOn w:val="Normal"/>
    <w:rsid w:val="00E26144"/>
    <w:pPr>
      <w:ind w:left="2160"/>
    </w:pPr>
    <w:rPr>
      <w:lang w:val="en-US"/>
    </w:rPr>
  </w:style>
  <w:style w:type="paragraph" w:customStyle="1" w:styleId="SMANoL4">
    <w:name w:val="SMA No#L4"/>
    <w:basedOn w:val="Normal"/>
    <w:rsid w:val="00E26144"/>
    <w:pPr>
      <w:ind w:left="2880"/>
    </w:pPr>
    <w:rPr>
      <w:lang w:val="en-US"/>
    </w:rPr>
  </w:style>
  <w:style w:type="paragraph" w:customStyle="1" w:styleId="SMANoL5">
    <w:name w:val="SMA No#L5"/>
    <w:basedOn w:val="Normal"/>
    <w:rsid w:val="00E26144"/>
    <w:pPr>
      <w:ind w:left="3600"/>
    </w:pPr>
    <w:rPr>
      <w:lang w:val="en-US"/>
    </w:rPr>
  </w:style>
  <w:style w:type="paragraph" w:customStyle="1" w:styleId="SMANoL6">
    <w:name w:val="SMA No#L6"/>
    <w:basedOn w:val="Normal"/>
    <w:rsid w:val="00E26144"/>
    <w:pPr>
      <w:ind w:left="4320"/>
    </w:pPr>
    <w:rPr>
      <w:lang w:val="en-US"/>
    </w:rPr>
  </w:style>
  <w:style w:type="paragraph" w:customStyle="1" w:styleId="SMANoL7">
    <w:name w:val="SMA No#L7"/>
    <w:basedOn w:val="Normal"/>
    <w:rsid w:val="00E26144"/>
    <w:pPr>
      <w:ind w:left="5040"/>
    </w:pPr>
    <w:rPr>
      <w:lang w:val="en-US"/>
    </w:rPr>
  </w:style>
  <w:style w:type="paragraph" w:customStyle="1" w:styleId="SMANoL8">
    <w:name w:val="SMA No#L8"/>
    <w:basedOn w:val="Normal"/>
    <w:rsid w:val="00E26144"/>
    <w:pPr>
      <w:ind w:left="5760"/>
    </w:pPr>
    <w:rPr>
      <w:lang w:val="en-US"/>
    </w:rPr>
  </w:style>
  <w:style w:type="paragraph" w:customStyle="1" w:styleId="SMANoL9">
    <w:name w:val="SMA No#L9"/>
    <w:basedOn w:val="Normal"/>
    <w:rsid w:val="00E26144"/>
    <w:pPr>
      <w:ind w:left="6480"/>
    </w:pPr>
    <w:rPr>
      <w:lang w:val="en-US"/>
    </w:rPr>
  </w:style>
  <w:style w:type="character" w:styleId="PlaceholderText">
    <w:name w:val="Placeholder Text"/>
    <w:basedOn w:val="DefaultParagraphFont"/>
    <w:uiPriority w:val="99"/>
    <w:semiHidden/>
    <w:rsid w:val="004E4ABB"/>
    <w:rPr>
      <w:color w:val="808080"/>
    </w:rPr>
  </w:style>
  <w:style w:type="character" w:styleId="CommentReference">
    <w:name w:val="annotation reference"/>
    <w:basedOn w:val="DefaultParagraphFont"/>
    <w:rsid w:val="005D43DA"/>
    <w:rPr>
      <w:sz w:val="16"/>
      <w:szCs w:val="16"/>
    </w:rPr>
  </w:style>
  <w:style w:type="paragraph" w:styleId="CommentText">
    <w:name w:val="annotation text"/>
    <w:basedOn w:val="Normal"/>
    <w:link w:val="CommentTextChar"/>
    <w:rsid w:val="005D43DA"/>
    <w:rPr>
      <w:sz w:val="20"/>
      <w:szCs w:val="20"/>
    </w:rPr>
  </w:style>
  <w:style w:type="character" w:customStyle="1" w:styleId="CommentTextChar">
    <w:name w:val="Comment Text Char"/>
    <w:basedOn w:val="DefaultParagraphFont"/>
    <w:link w:val="CommentText"/>
    <w:rsid w:val="005D43DA"/>
    <w:rPr>
      <w:rFonts w:ascii="Arial" w:hAnsi="Arial" w:cs="Arial"/>
      <w:lang w:val="en-CA"/>
    </w:rPr>
  </w:style>
  <w:style w:type="paragraph" w:styleId="CommentSubject">
    <w:name w:val="annotation subject"/>
    <w:basedOn w:val="CommentText"/>
    <w:next w:val="CommentText"/>
    <w:link w:val="CommentSubjectChar"/>
    <w:rsid w:val="005D43DA"/>
    <w:rPr>
      <w:b/>
      <w:bCs/>
    </w:rPr>
  </w:style>
  <w:style w:type="character" w:customStyle="1" w:styleId="CommentSubjectChar">
    <w:name w:val="Comment Subject Char"/>
    <w:basedOn w:val="CommentTextChar"/>
    <w:link w:val="CommentSubject"/>
    <w:rsid w:val="005D43DA"/>
    <w:rPr>
      <w:rFonts w:ascii="Arial" w:hAnsi="Arial" w:cs="Arial"/>
      <w:b/>
      <w:bCs/>
      <w:lang w:val="en-CA"/>
    </w:rPr>
  </w:style>
  <w:style w:type="paragraph" w:styleId="BalloonText">
    <w:name w:val="Balloon Text"/>
    <w:basedOn w:val="Normal"/>
    <w:link w:val="BalloonTextChar"/>
    <w:rsid w:val="005D43DA"/>
    <w:pPr>
      <w:spacing w:after="0"/>
    </w:pPr>
    <w:rPr>
      <w:rFonts w:ascii="Segoe UI" w:hAnsi="Segoe UI" w:cs="Segoe UI"/>
      <w:sz w:val="18"/>
      <w:szCs w:val="18"/>
    </w:rPr>
  </w:style>
  <w:style w:type="character" w:customStyle="1" w:styleId="BalloonTextChar">
    <w:name w:val="Balloon Text Char"/>
    <w:basedOn w:val="DefaultParagraphFont"/>
    <w:link w:val="BalloonText"/>
    <w:rsid w:val="005D43DA"/>
    <w:rPr>
      <w:rFonts w:ascii="Segoe UI" w:hAnsi="Segoe UI" w:cs="Segoe UI"/>
      <w:sz w:val="18"/>
      <w:szCs w:val="18"/>
      <w:lang w:val="en-CA"/>
    </w:rPr>
  </w:style>
  <w:style w:type="paragraph" w:customStyle="1" w:styleId="SMEL1">
    <w:name w:val="SME L1"/>
    <w:basedOn w:val="Normal"/>
    <w:next w:val="SMEL2"/>
    <w:rsid w:val="00AB7FF8"/>
    <w:pPr>
      <w:keepNext/>
      <w:keepLines/>
      <w:numPr>
        <w:numId w:val="16"/>
      </w:numPr>
      <w:outlineLvl w:val="0"/>
    </w:pPr>
    <w:rPr>
      <w:b/>
      <w:color w:val="000000"/>
    </w:rPr>
  </w:style>
  <w:style w:type="paragraph" w:customStyle="1" w:styleId="SMEL2">
    <w:name w:val="SME L2"/>
    <w:basedOn w:val="Normal"/>
    <w:next w:val="SMEL3"/>
    <w:rsid w:val="00AB7FF8"/>
    <w:pPr>
      <w:numPr>
        <w:ilvl w:val="1"/>
        <w:numId w:val="16"/>
      </w:numPr>
      <w:outlineLvl w:val="1"/>
    </w:pPr>
    <w:rPr>
      <w:color w:val="000000"/>
    </w:rPr>
  </w:style>
  <w:style w:type="paragraph" w:customStyle="1" w:styleId="SMEL3">
    <w:name w:val="SME L3"/>
    <w:basedOn w:val="Normal"/>
    <w:rsid w:val="00AB7FF8"/>
    <w:pPr>
      <w:numPr>
        <w:ilvl w:val="2"/>
        <w:numId w:val="16"/>
      </w:numPr>
      <w:outlineLvl w:val="2"/>
    </w:pPr>
    <w:rPr>
      <w:color w:val="000000"/>
    </w:rPr>
  </w:style>
  <w:style w:type="paragraph" w:customStyle="1" w:styleId="SMEL4">
    <w:name w:val="SME L4"/>
    <w:basedOn w:val="Normal"/>
    <w:rsid w:val="00AB7FF8"/>
    <w:pPr>
      <w:numPr>
        <w:ilvl w:val="3"/>
        <w:numId w:val="16"/>
      </w:numPr>
      <w:outlineLvl w:val="3"/>
    </w:pPr>
    <w:rPr>
      <w:color w:val="000000"/>
    </w:rPr>
  </w:style>
  <w:style w:type="paragraph" w:customStyle="1" w:styleId="SMEL5">
    <w:name w:val="SME L5"/>
    <w:basedOn w:val="Normal"/>
    <w:rsid w:val="00AB7FF8"/>
    <w:pPr>
      <w:numPr>
        <w:ilvl w:val="4"/>
        <w:numId w:val="16"/>
      </w:numPr>
    </w:pPr>
    <w:rPr>
      <w:color w:val="000000"/>
    </w:rPr>
  </w:style>
  <w:style w:type="paragraph" w:customStyle="1" w:styleId="SMEL6">
    <w:name w:val="SME L6"/>
    <w:basedOn w:val="Normal"/>
    <w:rsid w:val="00AB7FF8"/>
    <w:pPr>
      <w:numPr>
        <w:ilvl w:val="5"/>
        <w:numId w:val="16"/>
      </w:numPr>
    </w:pPr>
    <w:rPr>
      <w:color w:val="000000"/>
    </w:rPr>
  </w:style>
  <w:style w:type="paragraph" w:customStyle="1" w:styleId="SMEL7">
    <w:name w:val="SME L7"/>
    <w:basedOn w:val="Normal"/>
    <w:rsid w:val="00AB7FF8"/>
    <w:pPr>
      <w:numPr>
        <w:ilvl w:val="6"/>
        <w:numId w:val="16"/>
      </w:numPr>
    </w:pPr>
    <w:rPr>
      <w:color w:val="000000"/>
    </w:rPr>
  </w:style>
  <w:style w:type="paragraph" w:customStyle="1" w:styleId="SMEL8">
    <w:name w:val="SME L8"/>
    <w:basedOn w:val="Normal"/>
    <w:rsid w:val="00AB7FF8"/>
    <w:pPr>
      <w:numPr>
        <w:ilvl w:val="7"/>
        <w:numId w:val="16"/>
      </w:numPr>
    </w:pPr>
    <w:rPr>
      <w:color w:val="000000"/>
    </w:rPr>
  </w:style>
  <w:style w:type="paragraph" w:customStyle="1" w:styleId="SMEL9">
    <w:name w:val="SME L9"/>
    <w:basedOn w:val="Normal"/>
    <w:rsid w:val="00AB7FF8"/>
    <w:pPr>
      <w:numPr>
        <w:ilvl w:val="8"/>
        <w:numId w:val="16"/>
      </w:numPr>
    </w:pPr>
    <w:rPr>
      <w:color w:val="000000"/>
    </w:rPr>
  </w:style>
  <w:style w:type="paragraph" w:customStyle="1" w:styleId="SMENoL1">
    <w:name w:val="SME No#L1"/>
    <w:basedOn w:val="Normal"/>
    <w:rsid w:val="00AB7FF8"/>
    <w:pPr>
      <w:ind w:left="720"/>
    </w:pPr>
    <w:rPr>
      <w:color w:val="000000"/>
    </w:rPr>
  </w:style>
  <w:style w:type="paragraph" w:customStyle="1" w:styleId="SMENoL2">
    <w:name w:val="SME No#L2"/>
    <w:basedOn w:val="Normal"/>
    <w:rsid w:val="00AB7FF8"/>
    <w:pPr>
      <w:ind w:left="720"/>
    </w:pPr>
    <w:rPr>
      <w:color w:val="000000"/>
    </w:rPr>
  </w:style>
  <w:style w:type="paragraph" w:customStyle="1" w:styleId="SMENoL3">
    <w:name w:val="SME No#L3"/>
    <w:basedOn w:val="Normal"/>
    <w:rsid w:val="00AB7FF8"/>
    <w:pPr>
      <w:ind w:left="1440"/>
    </w:pPr>
    <w:rPr>
      <w:color w:val="000000"/>
    </w:rPr>
  </w:style>
  <w:style w:type="paragraph" w:customStyle="1" w:styleId="SMENoL4">
    <w:name w:val="SME No#L4"/>
    <w:basedOn w:val="Normal"/>
    <w:rsid w:val="00AB7FF8"/>
    <w:pPr>
      <w:ind w:left="2160"/>
    </w:pPr>
    <w:rPr>
      <w:color w:val="000000"/>
    </w:rPr>
  </w:style>
  <w:style w:type="paragraph" w:customStyle="1" w:styleId="SMENoL5">
    <w:name w:val="SME No#L5"/>
    <w:basedOn w:val="Normal"/>
    <w:rsid w:val="00AB7FF8"/>
    <w:pPr>
      <w:ind w:left="2880"/>
    </w:pPr>
    <w:rPr>
      <w:color w:val="000000"/>
    </w:rPr>
  </w:style>
  <w:style w:type="paragraph" w:customStyle="1" w:styleId="SMENoL6">
    <w:name w:val="SME No#L6"/>
    <w:basedOn w:val="Normal"/>
    <w:rsid w:val="00AB7FF8"/>
    <w:pPr>
      <w:ind w:left="3600"/>
    </w:pPr>
    <w:rPr>
      <w:color w:val="000000"/>
    </w:rPr>
  </w:style>
  <w:style w:type="paragraph" w:customStyle="1" w:styleId="SMENoL7">
    <w:name w:val="SME No#L7"/>
    <w:basedOn w:val="Normal"/>
    <w:rsid w:val="00AB7FF8"/>
    <w:pPr>
      <w:ind w:left="4320"/>
    </w:pPr>
    <w:rPr>
      <w:color w:val="000000"/>
    </w:rPr>
  </w:style>
  <w:style w:type="paragraph" w:customStyle="1" w:styleId="SMENoL8">
    <w:name w:val="SME No#L8"/>
    <w:basedOn w:val="Normal"/>
    <w:rsid w:val="00AB7FF8"/>
    <w:pPr>
      <w:ind w:left="5040"/>
    </w:pPr>
    <w:rPr>
      <w:color w:val="000000"/>
    </w:rPr>
  </w:style>
  <w:style w:type="paragraph" w:customStyle="1" w:styleId="SMENoL9">
    <w:name w:val="SME No#L9"/>
    <w:basedOn w:val="Normal"/>
    <w:rsid w:val="00AB7FF8"/>
    <w:pPr>
      <w:ind w:left="5760"/>
    </w:pPr>
    <w:rPr>
      <w:color w:val="000000"/>
    </w:rPr>
  </w:style>
  <w:style w:type="paragraph" w:styleId="ListParagraph">
    <w:name w:val="List Paragraph"/>
    <w:basedOn w:val="Normal"/>
    <w:uiPriority w:val="34"/>
    <w:rsid w:val="00AB7FF8"/>
    <w:pPr>
      <w:ind w:left="720"/>
      <w:contextualSpacing/>
    </w:pPr>
  </w:style>
  <w:style w:type="paragraph" w:styleId="Revision">
    <w:name w:val="Revision"/>
    <w:hidden/>
    <w:uiPriority w:val="99"/>
    <w:semiHidden/>
    <w:rsid w:val="00CE7EE9"/>
    <w:rPr>
      <w:rFonts w:ascii="Arial" w:hAnsi="Arial" w:cs="Arial"/>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7B0551-6B79-49B6-A25A-971D7E0DACD6}"/>
      </w:docPartPr>
      <w:docPartBody>
        <w:p w:rsidR="00F16822" w:rsidRDefault="00D04800">
          <w:r w:rsidRPr="007F1B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00"/>
    <w:rsid w:val="00004EE1"/>
    <w:rsid w:val="002D4586"/>
    <w:rsid w:val="004700EB"/>
    <w:rsid w:val="0092659F"/>
    <w:rsid w:val="00946EC6"/>
    <w:rsid w:val="009D4281"/>
    <w:rsid w:val="00BE71DF"/>
    <w:rsid w:val="00D04800"/>
    <w:rsid w:val="00F16822"/>
    <w:rsid w:val="00F1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414D7-D139-4941-985C-C04E93D3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11</TotalTime>
  <Pages>5</Pages>
  <Words>1181</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Blank</vt:lpstr>
    </vt:vector>
  </TitlesOfParts>
  <Manager/>
  <Company>Stewart McKelvey</Company>
  <LinksUpToDate>false</LinksUpToDate>
  <CharactersWithSpaces>7393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Katie L. Moxam</dc:creator>
  <cp:keywords/>
  <dc:description>English v1.02</dc:description>
  <cp:lastModifiedBy>Walsh, Nicole</cp:lastModifiedBy>
  <cp:revision>15</cp:revision>
  <dcterms:created xsi:type="dcterms:W3CDTF">2024-04-12T18:01:00Z</dcterms:created>
  <dcterms:modified xsi:type="dcterms:W3CDTF">2024-04-15T23:51:00Z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SETTINGS">
    <vt:lpwstr>0</vt:lpwstr>
  </property>
  <property fmtid="{D5CDD505-2E9C-101B-9397-08002B2CF9AE}" pid="3" name="WordLXNoDocIdAutoUpdate">
    <vt:lpwstr>False</vt:lpwstr>
  </property>
  <property fmtid="{D5CDD505-2E9C-101B-9397-08002B2CF9AE}" pid="4" name="MSIP_Label_a9e6066d-7a93-49ef-9665-8ecaf835c699_Enabled">
    <vt:lpwstr>true</vt:lpwstr>
  </property>
  <property fmtid="{D5CDD505-2E9C-101B-9397-08002B2CF9AE}" pid="5" name="MSIP_Label_a9e6066d-7a93-49ef-9665-8ecaf835c699_SetDate">
    <vt:lpwstr>2022-03-22T16:42:51Z</vt:lpwstr>
  </property>
  <property fmtid="{D5CDD505-2E9C-101B-9397-08002B2CF9AE}" pid="6" name="MSIP_Label_a9e6066d-7a93-49ef-9665-8ecaf835c699_Method">
    <vt:lpwstr>Standard</vt:lpwstr>
  </property>
  <property fmtid="{D5CDD505-2E9C-101B-9397-08002B2CF9AE}" pid="7" name="MSIP_Label_a9e6066d-7a93-49ef-9665-8ecaf835c699_Name">
    <vt:lpwstr>Confidential</vt:lpwstr>
  </property>
  <property fmtid="{D5CDD505-2E9C-101B-9397-08002B2CF9AE}" pid="8" name="MSIP_Label_a9e6066d-7a93-49ef-9665-8ecaf835c699_SiteId">
    <vt:lpwstr>1ec0cccf-2ced-4e7d-9a42-fd151429d9f2</vt:lpwstr>
  </property>
  <property fmtid="{D5CDD505-2E9C-101B-9397-08002B2CF9AE}" pid="9" name="MSIP_Label_a9e6066d-7a93-49ef-9665-8ecaf835c699_ActionId">
    <vt:lpwstr>90220a7e-0916-4f19-a9eb-cf68b7ac264b</vt:lpwstr>
  </property>
  <property fmtid="{D5CDD505-2E9C-101B-9397-08002B2CF9AE}" pid="10" name="MSIP_Label_a9e6066d-7a93-49ef-9665-8ecaf835c699_ContentBits">
    <vt:lpwstr>0</vt:lpwstr>
  </property>
</Properties>
</file>